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AD" w:rsidRPr="00572525" w:rsidRDefault="005569AD" w:rsidP="00572525">
      <w:pPr>
        <w:jc w:val="center"/>
        <w:rPr>
          <w:rFonts w:ascii="Arial" w:hAnsi="Arial" w:cs="Arial"/>
          <w:b/>
          <w:u w:val="single"/>
        </w:rPr>
      </w:pPr>
      <w:r w:rsidRPr="00572525">
        <w:rPr>
          <w:rFonts w:ascii="Arial" w:hAnsi="Arial" w:cs="Arial"/>
          <w:b/>
          <w:u w:val="single"/>
        </w:rPr>
        <w:t>THROCKLEY PRIMARY CARE CENTRE</w:t>
      </w:r>
    </w:p>
    <w:p w:rsidR="009B393D" w:rsidRPr="00572525" w:rsidRDefault="009B393D" w:rsidP="00572525">
      <w:pPr>
        <w:jc w:val="center"/>
        <w:rPr>
          <w:rFonts w:ascii="Arial" w:hAnsi="Arial" w:cs="Arial"/>
          <w:b/>
          <w:u w:val="single"/>
          <w:lang w:eastAsia="en-GB"/>
        </w:rPr>
      </w:pPr>
      <w:r w:rsidRPr="00572525">
        <w:rPr>
          <w:rFonts w:ascii="Arial" w:hAnsi="Arial" w:cs="Arial"/>
          <w:b/>
          <w:u w:val="single"/>
        </w:rPr>
        <w:t>PATIENT PARTICIPATION GROUP</w:t>
      </w:r>
    </w:p>
    <w:p w:rsidR="009B393D" w:rsidRPr="00572525" w:rsidRDefault="009B393D" w:rsidP="00572525">
      <w:pPr>
        <w:jc w:val="center"/>
        <w:rPr>
          <w:rFonts w:ascii="Arial" w:hAnsi="Arial" w:cs="Arial"/>
          <w:b/>
          <w:u w:val="single"/>
          <w:lang w:eastAsia="en-GB"/>
        </w:rPr>
      </w:pPr>
      <w:r w:rsidRPr="00572525">
        <w:rPr>
          <w:rFonts w:ascii="Arial" w:hAnsi="Arial" w:cs="Arial"/>
          <w:b/>
          <w:u w:val="single"/>
        </w:rPr>
        <w:t>TERMS OF REFERENCE</w:t>
      </w:r>
    </w:p>
    <w:p w:rsidR="007B6145" w:rsidRPr="00572525" w:rsidRDefault="007B6145" w:rsidP="009B393D">
      <w:pPr>
        <w:rPr>
          <w:rFonts w:ascii="Arial" w:hAnsi="Arial" w:cs="Arial"/>
          <w:b/>
          <w:lang w:eastAsia="en-GB"/>
        </w:rPr>
      </w:pPr>
    </w:p>
    <w:p w:rsidR="00572525" w:rsidRPr="00572525" w:rsidRDefault="00572525" w:rsidP="009B393D">
      <w:pPr>
        <w:rPr>
          <w:rFonts w:ascii="Arial" w:hAnsi="Arial" w:cs="Arial"/>
          <w:b/>
          <w:lang w:eastAsia="en-GB"/>
        </w:rPr>
      </w:pPr>
    </w:p>
    <w:p w:rsidR="009B393D" w:rsidRPr="00572525" w:rsidRDefault="00296FEF" w:rsidP="008A78AD">
      <w:pPr>
        <w:rPr>
          <w:rFonts w:ascii="Arial" w:hAnsi="Arial" w:cs="Arial"/>
        </w:rPr>
      </w:pPr>
      <w:r w:rsidRPr="00572525">
        <w:rPr>
          <w:rFonts w:ascii="Arial" w:hAnsi="Arial" w:cs="Arial"/>
        </w:rPr>
        <w:t>Th</w:t>
      </w:r>
      <w:r w:rsidR="009B393D" w:rsidRPr="00572525">
        <w:rPr>
          <w:rFonts w:ascii="Arial" w:hAnsi="Arial" w:cs="Arial"/>
        </w:rPr>
        <w:t xml:space="preserve">e role of </w:t>
      </w:r>
      <w:r w:rsidR="009B393D" w:rsidRPr="00572525">
        <w:rPr>
          <w:rFonts w:ascii="Arial" w:hAnsi="Arial" w:cs="Arial"/>
          <w:b/>
        </w:rPr>
        <w:t xml:space="preserve">Throckley Medical Group’s </w:t>
      </w:r>
      <w:r w:rsidR="00572525">
        <w:rPr>
          <w:rFonts w:ascii="Arial" w:hAnsi="Arial" w:cs="Arial"/>
          <w:b/>
        </w:rPr>
        <w:t>“</w:t>
      </w:r>
      <w:r w:rsidR="009B393D" w:rsidRPr="00572525">
        <w:rPr>
          <w:rFonts w:ascii="Arial" w:hAnsi="Arial" w:cs="Arial"/>
          <w:b/>
        </w:rPr>
        <w:t>Patient Participation Group</w:t>
      </w:r>
      <w:r w:rsidR="00572525">
        <w:rPr>
          <w:rFonts w:ascii="Arial" w:hAnsi="Arial" w:cs="Arial"/>
          <w:b/>
        </w:rPr>
        <w:t>”</w:t>
      </w:r>
      <w:r w:rsidR="009B393D" w:rsidRPr="00572525">
        <w:rPr>
          <w:rFonts w:ascii="Arial" w:hAnsi="Arial" w:cs="Arial"/>
        </w:rPr>
        <w:t xml:space="preserve"> is to: </w:t>
      </w:r>
    </w:p>
    <w:p w:rsidR="009B393D" w:rsidRPr="00572525" w:rsidRDefault="009B393D" w:rsidP="008A78AD">
      <w:pPr>
        <w:rPr>
          <w:rFonts w:ascii="Arial" w:hAnsi="Arial" w:cs="Arial"/>
        </w:rPr>
      </w:pPr>
    </w:p>
    <w:p w:rsidR="008A78AD" w:rsidRPr="00572525" w:rsidRDefault="005569AD" w:rsidP="00631EC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72525">
        <w:rPr>
          <w:rFonts w:ascii="Arial" w:hAnsi="Arial" w:cs="Arial"/>
          <w:sz w:val="24"/>
          <w:szCs w:val="24"/>
        </w:rPr>
        <w:t>take part in the decision making of the practice, by sharing their experience, expectations and views on health services;</w:t>
      </w:r>
    </w:p>
    <w:p w:rsidR="009B393D" w:rsidRPr="00572525" w:rsidRDefault="005569AD" w:rsidP="00631EC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572525">
        <w:rPr>
          <w:rFonts w:ascii="Arial" w:hAnsi="Arial" w:cs="Arial"/>
          <w:sz w:val="24"/>
          <w:szCs w:val="24"/>
        </w:rPr>
        <w:t>p</w:t>
      </w:r>
      <w:r w:rsidR="009B393D" w:rsidRPr="00572525">
        <w:rPr>
          <w:rFonts w:ascii="Arial" w:hAnsi="Arial" w:cs="Arial"/>
          <w:sz w:val="24"/>
          <w:szCs w:val="24"/>
        </w:rPr>
        <w:t>rovide feedback on patient’s needs, concerns and interests and challenge the practice constructively whenever necessary</w:t>
      </w:r>
      <w:r w:rsidRPr="00572525">
        <w:rPr>
          <w:rFonts w:ascii="Arial" w:hAnsi="Arial" w:cs="Arial"/>
          <w:sz w:val="24"/>
          <w:szCs w:val="24"/>
        </w:rPr>
        <w:t>;</w:t>
      </w:r>
      <w:r w:rsidR="009B393D" w:rsidRPr="0057252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A78AD" w:rsidRPr="00572525" w:rsidRDefault="008A78AD" w:rsidP="00631EC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72525">
        <w:rPr>
          <w:rFonts w:ascii="Arial" w:hAnsi="Arial" w:cs="Arial"/>
          <w:sz w:val="24"/>
          <w:szCs w:val="24"/>
        </w:rPr>
        <w:t>give patients a voice in the organisation of their care;</w:t>
      </w:r>
    </w:p>
    <w:p w:rsidR="009B393D" w:rsidRPr="00572525" w:rsidRDefault="007B6145" w:rsidP="00631EC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572525">
        <w:rPr>
          <w:rFonts w:ascii="Arial" w:hAnsi="Arial" w:cs="Arial"/>
          <w:sz w:val="24"/>
          <w:szCs w:val="24"/>
        </w:rPr>
        <w:t>w</w:t>
      </w:r>
      <w:r w:rsidR="005569AD" w:rsidRPr="00572525">
        <w:rPr>
          <w:rFonts w:ascii="Arial" w:hAnsi="Arial" w:cs="Arial"/>
          <w:sz w:val="24"/>
          <w:szCs w:val="24"/>
        </w:rPr>
        <w:t>hilst not dealing with individual complaints, s</w:t>
      </w:r>
      <w:r w:rsidR="009B393D" w:rsidRPr="00572525">
        <w:rPr>
          <w:rFonts w:ascii="Arial" w:hAnsi="Arial" w:cs="Arial"/>
          <w:sz w:val="24"/>
          <w:szCs w:val="24"/>
        </w:rPr>
        <w:t xml:space="preserve">erve as a ‘safety valve’ for dealing with </w:t>
      </w:r>
      <w:r w:rsidR="005569AD" w:rsidRPr="00572525">
        <w:rPr>
          <w:rFonts w:ascii="Arial" w:hAnsi="Arial" w:cs="Arial"/>
          <w:sz w:val="24"/>
          <w:szCs w:val="24"/>
        </w:rPr>
        <w:t xml:space="preserve">patients’ concerns </w:t>
      </w:r>
      <w:r w:rsidR="009B393D" w:rsidRPr="00572525">
        <w:rPr>
          <w:rFonts w:ascii="Arial" w:hAnsi="Arial" w:cs="Arial"/>
          <w:sz w:val="24"/>
          <w:szCs w:val="24"/>
        </w:rPr>
        <w:t xml:space="preserve">about the practice </w:t>
      </w:r>
      <w:r w:rsidR="005569AD" w:rsidRPr="00572525">
        <w:rPr>
          <w:rFonts w:ascii="Arial" w:hAnsi="Arial" w:cs="Arial"/>
          <w:sz w:val="24"/>
          <w:szCs w:val="24"/>
        </w:rPr>
        <w:t xml:space="preserve">, </w:t>
      </w:r>
      <w:r w:rsidR="009B393D" w:rsidRPr="00572525">
        <w:rPr>
          <w:rFonts w:ascii="Arial" w:hAnsi="Arial" w:cs="Arial"/>
          <w:sz w:val="24"/>
          <w:szCs w:val="24"/>
        </w:rPr>
        <w:t>representing patients but also helping them to understand the practice viewpoint</w:t>
      </w:r>
      <w:r w:rsidRPr="00572525">
        <w:rPr>
          <w:rFonts w:ascii="Arial" w:hAnsi="Arial" w:cs="Arial"/>
          <w:sz w:val="24"/>
          <w:szCs w:val="24"/>
        </w:rPr>
        <w:t>;</w:t>
      </w:r>
      <w:r w:rsidR="009B393D" w:rsidRPr="0057252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7B6145" w:rsidRPr="00572525" w:rsidRDefault="00631EC1" w:rsidP="00631EC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72525">
        <w:rPr>
          <w:rFonts w:ascii="Arial" w:hAnsi="Arial" w:cs="Arial"/>
          <w:sz w:val="24"/>
          <w:szCs w:val="24"/>
        </w:rPr>
        <w:t>Influence</w:t>
      </w:r>
      <w:r w:rsidR="007B6145" w:rsidRPr="00572525">
        <w:rPr>
          <w:rFonts w:ascii="Arial" w:hAnsi="Arial" w:cs="Arial"/>
          <w:sz w:val="24"/>
          <w:szCs w:val="24"/>
        </w:rPr>
        <w:t xml:space="preserve"> how wider health services such as hospitals, community and mental health services are provided </w:t>
      </w:r>
      <w:r w:rsidR="00296FEF" w:rsidRPr="00572525">
        <w:rPr>
          <w:rFonts w:ascii="Arial" w:hAnsi="Arial" w:cs="Arial"/>
          <w:sz w:val="24"/>
          <w:szCs w:val="24"/>
        </w:rPr>
        <w:t xml:space="preserve">through involvement </w:t>
      </w:r>
      <w:r w:rsidR="007B6145" w:rsidRPr="00572525">
        <w:rPr>
          <w:rFonts w:ascii="Arial" w:hAnsi="Arial" w:cs="Arial"/>
          <w:sz w:val="24"/>
          <w:szCs w:val="24"/>
        </w:rPr>
        <w:t xml:space="preserve">in </w:t>
      </w:r>
      <w:r w:rsidR="00296FEF" w:rsidRPr="00572525">
        <w:rPr>
          <w:rFonts w:ascii="Arial" w:hAnsi="Arial" w:cs="Arial"/>
          <w:sz w:val="24"/>
          <w:szCs w:val="24"/>
        </w:rPr>
        <w:t xml:space="preserve">the </w:t>
      </w:r>
      <w:r w:rsidR="007B6145" w:rsidRPr="00572525">
        <w:rPr>
          <w:rFonts w:ascii="Arial" w:hAnsi="Arial" w:cs="Arial"/>
          <w:sz w:val="24"/>
          <w:szCs w:val="24"/>
        </w:rPr>
        <w:t>West Newcastle</w:t>
      </w:r>
      <w:r w:rsidR="00296FEF" w:rsidRPr="00572525">
        <w:rPr>
          <w:rFonts w:ascii="Arial" w:hAnsi="Arial" w:cs="Arial"/>
          <w:sz w:val="24"/>
          <w:szCs w:val="24"/>
        </w:rPr>
        <w:t xml:space="preserve"> Clinical Com</w:t>
      </w:r>
      <w:r w:rsidRPr="00572525">
        <w:rPr>
          <w:rFonts w:ascii="Arial" w:hAnsi="Arial" w:cs="Arial"/>
          <w:sz w:val="24"/>
          <w:szCs w:val="24"/>
        </w:rPr>
        <w:t>missioning Group Patient Forum.</w:t>
      </w:r>
    </w:p>
    <w:p w:rsidR="009B393D" w:rsidRPr="00572525" w:rsidRDefault="007B6145" w:rsidP="00631EC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572525">
        <w:rPr>
          <w:rFonts w:ascii="Arial" w:hAnsi="Arial" w:cs="Arial"/>
          <w:sz w:val="24"/>
          <w:szCs w:val="24"/>
        </w:rPr>
        <w:t>p</w:t>
      </w:r>
      <w:r w:rsidR="009B393D" w:rsidRPr="00572525">
        <w:rPr>
          <w:rFonts w:ascii="Arial" w:hAnsi="Arial" w:cs="Arial"/>
          <w:sz w:val="24"/>
          <w:szCs w:val="24"/>
        </w:rPr>
        <w:t>romote good health by encouraging and supporting activities within the practice and promoting preventative medicine</w:t>
      </w:r>
      <w:r w:rsidRPr="00572525">
        <w:rPr>
          <w:rFonts w:ascii="Arial" w:hAnsi="Arial" w:cs="Arial"/>
          <w:sz w:val="24"/>
          <w:szCs w:val="24"/>
        </w:rPr>
        <w:t>;</w:t>
      </w:r>
      <w:r w:rsidR="009B393D" w:rsidRPr="0057252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9B393D" w:rsidRPr="00572525" w:rsidRDefault="008A78AD" w:rsidP="008A78A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572525">
        <w:rPr>
          <w:rFonts w:ascii="Arial" w:hAnsi="Arial" w:cs="Arial"/>
          <w:sz w:val="24"/>
          <w:szCs w:val="24"/>
        </w:rPr>
        <w:t>l</w:t>
      </w:r>
      <w:r w:rsidR="009B393D" w:rsidRPr="00572525">
        <w:rPr>
          <w:rFonts w:ascii="Arial" w:hAnsi="Arial" w:cs="Arial"/>
          <w:sz w:val="24"/>
          <w:szCs w:val="24"/>
        </w:rPr>
        <w:t>iaise</w:t>
      </w:r>
      <w:proofErr w:type="gramEnd"/>
      <w:r w:rsidR="009B393D" w:rsidRPr="00572525">
        <w:rPr>
          <w:rFonts w:ascii="Arial" w:hAnsi="Arial" w:cs="Arial"/>
          <w:sz w:val="24"/>
          <w:szCs w:val="24"/>
        </w:rPr>
        <w:t xml:space="preserve"> with other Patient Participation Groups in the area.</w:t>
      </w:r>
      <w:r w:rsidR="009B393D" w:rsidRPr="0057252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9B393D" w:rsidRPr="00572525" w:rsidRDefault="009B393D" w:rsidP="009B393D">
      <w:pPr>
        <w:rPr>
          <w:rFonts w:ascii="Arial" w:hAnsi="Arial" w:cs="Arial"/>
        </w:rPr>
      </w:pPr>
    </w:p>
    <w:p w:rsidR="009B393D" w:rsidRPr="00572525" w:rsidRDefault="007B6145" w:rsidP="009B393D">
      <w:pPr>
        <w:rPr>
          <w:rFonts w:ascii="Arial" w:hAnsi="Arial" w:cs="Arial"/>
          <w:b/>
        </w:rPr>
      </w:pPr>
      <w:r w:rsidRPr="00572525">
        <w:rPr>
          <w:rFonts w:ascii="Arial" w:hAnsi="Arial" w:cs="Arial"/>
          <w:b/>
        </w:rPr>
        <w:t xml:space="preserve">Membership </w:t>
      </w:r>
      <w:r w:rsidR="006F5FDB" w:rsidRPr="00572525">
        <w:rPr>
          <w:rFonts w:ascii="Arial" w:hAnsi="Arial" w:cs="Arial"/>
          <w:b/>
        </w:rPr>
        <w:t>of the Group</w:t>
      </w:r>
    </w:p>
    <w:p w:rsidR="00DD3878" w:rsidRPr="00572525" w:rsidRDefault="00DD3878" w:rsidP="00DD3878">
      <w:pPr>
        <w:rPr>
          <w:rFonts w:ascii="Arial" w:hAnsi="Arial" w:cs="Arial"/>
        </w:rPr>
      </w:pPr>
    </w:p>
    <w:p w:rsidR="00DD3878" w:rsidRPr="00572525" w:rsidRDefault="007B6145" w:rsidP="009B39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572525">
        <w:rPr>
          <w:rFonts w:ascii="Arial" w:hAnsi="Arial" w:cs="Arial"/>
          <w:sz w:val="24"/>
          <w:szCs w:val="24"/>
        </w:rPr>
        <w:t>Membership of the Group will be open to all registered patients</w:t>
      </w:r>
      <w:r w:rsidR="00DD3878" w:rsidRPr="00572525">
        <w:rPr>
          <w:rFonts w:ascii="Arial" w:hAnsi="Arial" w:cs="Arial"/>
          <w:sz w:val="24"/>
          <w:szCs w:val="24"/>
        </w:rPr>
        <w:t xml:space="preserve"> and staff of the Practice.</w:t>
      </w:r>
    </w:p>
    <w:p w:rsidR="00DD3878" w:rsidRPr="00572525" w:rsidRDefault="007B6145" w:rsidP="009B39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572525">
        <w:rPr>
          <w:rFonts w:ascii="Arial" w:hAnsi="Arial" w:cs="Arial"/>
          <w:sz w:val="24"/>
          <w:szCs w:val="24"/>
        </w:rPr>
        <w:t xml:space="preserve">The group will aim to </w:t>
      </w:r>
      <w:r w:rsidR="009B393D" w:rsidRPr="00572525">
        <w:rPr>
          <w:rFonts w:ascii="Arial" w:hAnsi="Arial" w:cs="Arial"/>
          <w:sz w:val="24"/>
          <w:szCs w:val="24"/>
        </w:rPr>
        <w:t>be representative of the whole practice population.</w:t>
      </w:r>
      <w:r w:rsidR="009B393D" w:rsidRPr="0057252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9B393D" w:rsidRPr="00572525" w:rsidRDefault="009B393D" w:rsidP="009B393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572525">
        <w:rPr>
          <w:rFonts w:ascii="Arial" w:hAnsi="Arial" w:cs="Arial"/>
          <w:sz w:val="24"/>
          <w:szCs w:val="24"/>
        </w:rPr>
        <w:t xml:space="preserve">Membership from the practice will </w:t>
      </w:r>
      <w:r w:rsidR="00780123">
        <w:rPr>
          <w:rFonts w:ascii="Arial" w:hAnsi="Arial" w:cs="Arial"/>
          <w:sz w:val="24"/>
          <w:szCs w:val="24"/>
        </w:rPr>
        <w:t>include a GP</w:t>
      </w:r>
      <w:r w:rsidRPr="00572525">
        <w:rPr>
          <w:rFonts w:ascii="Arial" w:hAnsi="Arial" w:cs="Arial"/>
          <w:sz w:val="24"/>
          <w:szCs w:val="24"/>
        </w:rPr>
        <w:t>, Management and Reception</w:t>
      </w:r>
      <w:r w:rsidR="007B6145" w:rsidRPr="00572525">
        <w:rPr>
          <w:rFonts w:ascii="Arial" w:hAnsi="Arial" w:cs="Arial"/>
          <w:sz w:val="24"/>
          <w:szCs w:val="24"/>
        </w:rPr>
        <w:t xml:space="preserve"> staff</w:t>
      </w:r>
      <w:r w:rsidRPr="00572525">
        <w:rPr>
          <w:rFonts w:ascii="Arial" w:hAnsi="Arial" w:cs="Arial"/>
          <w:sz w:val="24"/>
          <w:szCs w:val="24"/>
        </w:rPr>
        <w:t xml:space="preserve">.  </w:t>
      </w:r>
    </w:p>
    <w:p w:rsidR="007B6145" w:rsidRPr="00572525" w:rsidRDefault="007B6145" w:rsidP="007B614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572525">
        <w:rPr>
          <w:rFonts w:ascii="Arial" w:eastAsiaTheme="minorHAnsi" w:hAnsi="Arial" w:cs="Arial"/>
          <w:b/>
          <w:bCs/>
        </w:rPr>
        <w:t>Meetings of the Group</w:t>
      </w:r>
    </w:p>
    <w:p w:rsidR="007B6145" w:rsidRPr="00572525" w:rsidRDefault="007B6145" w:rsidP="007B614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7B6145" w:rsidRPr="00572525" w:rsidRDefault="007B6145" w:rsidP="007B6145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72525">
        <w:rPr>
          <w:rFonts w:ascii="Arial" w:eastAsiaTheme="minorHAnsi" w:hAnsi="Arial" w:cs="Arial"/>
        </w:rPr>
        <w:t>The Group will meet no fewer than four times a year, and will, in addition, normally hold a</w:t>
      </w:r>
      <w:r w:rsidR="00631EC1" w:rsidRPr="00572525">
        <w:rPr>
          <w:rFonts w:ascii="Arial" w:eastAsiaTheme="minorHAnsi" w:hAnsi="Arial" w:cs="Arial"/>
        </w:rPr>
        <w:t xml:space="preserve">n Annual Event </w:t>
      </w:r>
      <w:r w:rsidRPr="00572525">
        <w:rPr>
          <w:rFonts w:ascii="Arial" w:eastAsiaTheme="minorHAnsi" w:hAnsi="Arial" w:cs="Arial"/>
        </w:rPr>
        <w:t>each year.</w:t>
      </w:r>
      <w:r w:rsidR="0005298C" w:rsidRPr="00572525">
        <w:rPr>
          <w:rFonts w:ascii="Arial" w:eastAsiaTheme="minorHAnsi" w:hAnsi="Arial" w:cs="Arial"/>
        </w:rPr>
        <w:t xml:space="preserve">  The meetings are structured and follow a strict agenda.  Items for the agenda must be sent to Mandy Curtis prior to the meeting in order for them to be added to the agenda.</w:t>
      </w:r>
      <w:r w:rsidR="006F5FDB" w:rsidRPr="00572525">
        <w:rPr>
          <w:rFonts w:ascii="Arial" w:eastAsiaTheme="minorHAnsi" w:hAnsi="Arial" w:cs="Arial"/>
        </w:rPr>
        <w:t xml:space="preserve">  Due to time constraints there will not be time to discuss any items not already added to the agenda.</w:t>
      </w:r>
    </w:p>
    <w:p w:rsidR="0005298C" w:rsidRPr="00572525" w:rsidRDefault="0005298C" w:rsidP="007B6145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5298C" w:rsidRPr="00572525" w:rsidRDefault="0005298C" w:rsidP="007B6145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72525">
        <w:rPr>
          <w:rFonts w:ascii="Arial" w:eastAsiaTheme="minorHAnsi" w:hAnsi="Arial" w:cs="Arial"/>
        </w:rPr>
        <w:t xml:space="preserve">Please note the meeting is not to discuss personal complaints, these should be dealt with separately with the Practice Manager.  </w:t>
      </w:r>
    </w:p>
    <w:p w:rsidR="007B6145" w:rsidRPr="00572525" w:rsidRDefault="007B6145" w:rsidP="007B6145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9B393D" w:rsidRPr="00572525" w:rsidRDefault="007B6145" w:rsidP="007B6145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572525">
        <w:rPr>
          <w:rFonts w:ascii="Arial" w:eastAsiaTheme="minorHAnsi" w:hAnsi="Arial" w:cs="Arial"/>
        </w:rPr>
        <w:t>Notices of meetings, reports on meetings and information about the PPG’s activities will be</w:t>
      </w:r>
      <w:r w:rsidR="0005298C" w:rsidRPr="00572525">
        <w:rPr>
          <w:rFonts w:ascii="Arial" w:eastAsiaTheme="minorHAnsi" w:hAnsi="Arial" w:cs="Arial"/>
        </w:rPr>
        <w:t xml:space="preserve"> </w:t>
      </w:r>
      <w:r w:rsidR="00631EC1" w:rsidRPr="00572525">
        <w:rPr>
          <w:rFonts w:ascii="Arial" w:eastAsiaTheme="minorHAnsi" w:hAnsi="Arial" w:cs="Arial"/>
        </w:rPr>
        <w:t>displayed in the Practice Waiting R</w:t>
      </w:r>
      <w:r w:rsidRPr="00572525">
        <w:rPr>
          <w:rFonts w:ascii="Arial" w:eastAsiaTheme="minorHAnsi" w:hAnsi="Arial" w:cs="Arial"/>
        </w:rPr>
        <w:t>o</w:t>
      </w:r>
      <w:r w:rsidR="00631EC1" w:rsidRPr="00572525">
        <w:rPr>
          <w:rFonts w:ascii="Arial" w:eastAsiaTheme="minorHAnsi" w:hAnsi="Arial" w:cs="Arial"/>
        </w:rPr>
        <w:t>oms and on the Practice Website</w:t>
      </w:r>
      <w:r w:rsidRPr="00572525">
        <w:rPr>
          <w:rFonts w:ascii="Arial" w:eastAsiaTheme="minorHAnsi" w:hAnsi="Arial" w:cs="Arial"/>
        </w:rPr>
        <w:t xml:space="preserve"> and members will be notified by email alerts, and through the post when necessary.</w:t>
      </w:r>
    </w:p>
    <w:p w:rsidR="009B393D" w:rsidRPr="00572525" w:rsidRDefault="009B393D" w:rsidP="009B393D">
      <w:pPr>
        <w:rPr>
          <w:rFonts w:ascii="Arial" w:hAnsi="Arial" w:cs="Arial"/>
        </w:rPr>
      </w:pPr>
    </w:p>
    <w:p w:rsidR="009B393D" w:rsidRDefault="009B393D" w:rsidP="009B393D">
      <w:pPr>
        <w:rPr>
          <w:rFonts w:ascii="Arial" w:hAnsi="Arial" w:cs="Arial"/>
        </w:rPr>
      </w:pPr>
    </w:p>
    <w:p w:rsidR="002E7E64" w:rsidRDefault="002E7E64" w:rsidP="009B393D">
      <w:pPr>
        <w:rPr>
          <w:rFonts w:ascii="Arial" w:hAnsi="Arial" w:cs="Arial"/>
        </w:rPr>
      </w:pPr>
    </w:p>
    <w:p w:rsidR="002E7E64" w:rsidRDefault="002E7E64" w:rsidP="009B393D">
      <w:pPr>
        <w:rPr>
          <w:rFonts w:ascii="Arial" w:hAnsi="Arial" w:cs="Arial"/>
        </w:rPr>
      </w:pPr>
    </w:p>
    <w:p w:rsidR="002E7E64" w:rsidRDefault="002E7E64" w:rsidP="009B393D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  <w:b/>
        </w:rPr>
      </w:pPr>
    </w:p>
    <w:p w:rsidR="002E7E64" w:rsidRDefault="002E7E64" w:rsidP="002E7E64">
      <w:pPr>
        <w:rPr>
          <w:rFonts w:ascii="Arial" w:hAnsi="Arial" w:cs="Arial"/>
          <w:b/>
        </w:rPr>
      </w:pPr>
    </w:p>
    <w:p w:rsidR="002E7E64" w:rsidRPr="00297C9E" w:rsidRDefault="002E7E64" w:rsidP="00297C9E">
      <w:pPr>
        <w:jc w:val="center"/>
        <w:rPr>
          <w:rFonts w:ascii="Arial" w:hAnsi="Arial" w:cs="Arial"/>
          <w:b/>
          <w:u w:val="single"/>
        </w:rPr>
      </w:pPr>
      <w:r w:rsidRPr="00297C9E">
        <w:rPr>
          <w:rFonts w:ascii="Arial" w:hAnsi="Arial" w:cs="Arial"/>
          <w:b/>
          <w:u w:val="single"/>
        </w:rPr>
        <w:t>Conduct at Meetings</w:t>
      </w:r>
    </w:p>
    <w:p w:rsidR="002E7E64" w:rsidRPr="002E7E64" w:rsidRDefault="002E7E64" w:rsidP="002E7E64">
      <w:pPr>
        <w:rPr>
          <w:rFonts w:ascii="Arial" w:hAnsi="Arial" w:cs="Arial"/>
        </w:rPr>
      </w:pPr>
    </w:p>
    <w:p w:rsidR="002E7E64" w:rsidRP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Members should at al</w:t>
      </w:r>
      <w:r w:rsidR="009D0BF8">
        <w:rPr>
          <w:rFonts w:ascii="Arial" w:hAnsi="Arial" w:cs="Arial"/>
        </w:rPr>
        <w:t>l times observe accepted practic</w:t>
      </w:r>
      <w:r w:rsidRPr="002E7E64">
        <w:rPr>
          <w:rFonts w:ascii="Arial" w:hAnsi="Arial" w:cs="Arial"/>
        </w:rPr>
        <w:t>e while taking part in a meeting:</w:t>
      </w:r>
    </w:p>
    <w:p w:rsidR="002E7E64" w:rsidRPr="002E7E64" w:rsidRDefault="002E7E64" w:rsidP="002E7E64">
      <w:pPr>
        <w:rPr>
          <w:rFonts w:ascii="Arial" w:hAnsi="Arial" w:cs="Arial"/>
        </w:rPr>
      </w:pPr>
      <w:bookmarkStart w:id="0" w:name="_GoBack"/>
      <w:bookmarkEnd w:id="0"/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To be courteous to each other and support and assist other members in seeking the best possible solution to problems being discussed.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To allow each other the opportunity to speak and comment.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To follow the guidance of the chair in the conduct of the meetings.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Members must remember to follow the agenda for the meeting, and to help each other reach effective decisions.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To remember that you may be representing the views and are accountable to your community or your ‘residents' groups.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To remember that the purpose of the</w:t>
      </w:r>
      <w:r w:rsidR="00297C9E">
        <w:rPr>
          <w:rFonts w:ascii="Arial" w:hAnsi="Arial" w:cs="Arial"/>
        </w:rPr>
        <w:t xml:space="preserve"> meeting is to benefit patients</w:t>
      </w:r>
      <w:r w:rsidRPr="002E7E64">
        <w:rPr>
          <w:rFonts w:ascii="Arial" w:hAnsi="Arial" w:cs="Arial"/>
        </w:rPr>
        <w:t xml:space="preserve"> generally and not specific individuals.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To bear in mind th</w:t>
      </w:r>
      <w:r w:rsidR="00297C9E">
        <w:rPr>
          <w:rFonts w:ascii="Arial" w:hAnsi="Arial" w:cs="Arial"/>
        </w:rPr>
        <w:t>e rights of individual patients</w:t>
      </w:r>
      <w:r w:rsidRPr="002E7E64">
        <w:rPr>
          <w:rFonts w:ascii="Arial" w:hAnsi="Arial" w:cs="Arial"/>
        </w:rPr>
        <w:t xml:space="preserve"> and the duties of staff when proposing solutions to problems.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To operate within the rules lay down in the terms of reference.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The chair should welcome members and others to the meeting</w:t>
      </w:r>
      <w:r w:rsidR="00297C9E">
        <w:rPr>
          <w:rFonts w:ascii="Arial" w:hAnsi="Arial" w:cs="Arial"/>
        </w:rPr>
        <w:t>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Speakers should go through the chair and keep to the subject being discussed.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Only one member should speak at a time and there should be no cross talking.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Meeting must start at the stated time and abide by the agenda.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Late arrivals should enter quietly and not disrupt the meeting with apologies.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Mobile phones should be switched off during the meeting.</w:t>
      </w:r>
    </w:p>
    <w:p w:rsidR="00297C9E" w:rsidRPr="002E7E64" w:rsidRDefault="00297C9E" w:rsidP="002E7E64">
      <w:pPr>
        <w:rPr>
          <w:rFonts w:ascii="Arial" w:hAnsi="Arial" w:cs="Arial"/>
        </w:rPr>
      </w:pPr>
    </w:p>
    <w:p w:rsidR="002E7E64" w:rsidRDefault="002E7E64" w:rsidP="002E7E64">
      <w:pPr>
        <w:rPr>
          <w:rFonts w:ascii="Arial" w:hAnsi="Arial" w:cs="Arial"/>
        </w:rPr>
      </w:pPr>
      <w:r w:rsidRPr="002E7E64">
        <w:rPr>
          <w:rFonts w:ascii="Arial" w:hAnsi="Arial" w:cs="Arial"/>
        </w:rPr>
        <w:t>•</w:t>
      </w:r>
      <w:r w:rsidR="00297C9E">
        <w:rPr>
          <w:rFonts w:ascii="Arial" w:hAnsi="Arial" w:cs="Arial"/>
        </w:rPr>
        <w:t xml:space="preserve"> </w:t>
      </w:r>
      <w:r w:rsidRPr="002E7E64">
        <w:rPr>
          <w:rFonts w:ascii="Arial" w:hAnsi="Arial" w:cs="Arial"/>
        </w:rPr>
        <w:t>It is the responsibility of each member to ensure that they are prepared for the meeting by reading all the relevant papers and bringing them to the meeting.</w:t>
      </w:r>
    </w:p>
    <w:p w:rsidR="009B393D" w:rsidRPr="00572525" w:rsidRDefault="009B393D" w:rsidP="009B393D">
      <w:pPr>
        <w:rPr>
          <w:rFonts w:ascii="Arial" w:hAnsi="Arial" w:cs="Arial"/>
        </w:rPr>
      </w:pPr>
    </w:p>
    <w:sectPr w:rsidR="009B393D" w:rsidRPr="0057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CC3"/>
    <w:multiLevelType w:val="hybridMultilevel"/>
    <w:tmpl w:val="375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0C19"/>
    <w:multiLevelType w:val="hybridMultilevel"/>
    <w:tmpl w:val="7E62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4BF4"/>
    <w:multiLevelType w:val="hybridMultilevel"/>
    <w:tmpl w:val="05E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53D01"/>
    <w:multiLevelType w:val="hybridMultilevel"/>
    <w:tmpl w:val="23B6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3D"/>
    <w:rsid w:val="0005298C"/>
    <w:rsid w:val="00296FEF"/>
    <w:rsid w:val="00297C9E"/>
    <w:rsid w:val="002E7E64"/>
    <w:rsid w:val="005569AD"/>
    <w:rsid w:val="00572525"/>
    <w:rsid w:val="00631EC1"/>
    <w:rsid w:val="006F5FDB"/>
    <w:rsid w:val="00780123"/>
    <w:rsid w:val="00792A8E"/>
    <w:rsid w:val="007B6145"/>
    <w:rsid w:val="008A78AD"/>
    <w:rsid w:val="009B393D"/>
    <w:rsid w:val="009D0BF8"/>
    <w:rsid w:val="00DD3878"/>
    <w:rsid w:val="00E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67B-2F49-4C56-A25C-853C5315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Howes</dc:creator>
  <cp:lastModifiedBy>Administrator</cp:lastModifiedBy>
  <cp:revision>13</cp:revision>
  <cp:lastPrinted>2014-10-27T09:37:00Z</cp:lastPrinted>
  <dcterms:created xsi:type="dcterms:W3CDTF">2014-10-20T08:19:00Z</dcterms:created>
  <dcterms:modified xsi:type="dcterms:W3CDTF">2014-10-27T10:04:00Z</dcterms:modified>
</cp:coreProperties>
</file>