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F11" w:rsidRPr="00F62D31" w:rsidRDefault="002F1F11" w:rsidP="00E00647">
      <w:pPr>
        <w:rPr>
          <w:rFonts w:ascii="Arial" w:hAnsi="Arial" w:cs="Arial"/>
          <w:b/>
        </w:rPr>
      </w:pPr>
      <w:bookmarkStart w:id="0" w:name="_GoBack"/>
      <w:bookmarkEnd w:id="0"/>
    </w:p>
    <w:p w:rsidR="002F1F11" w:rsidRPr="00F62D31" w:rsidRDefault="006409EE" w:rsidP="00682C39">
      <w:pPr>
        <w:jc w:val="center"/>
        <w:rPr>
          <w:rFonts w:ascii="Arial" w:hAnsi="Arial" w:cs="Arial"/>
          <w:b/>
        </w:rPr>
      </w:pPr>
      <w:r w:rsidRPr="00F62D31">
        <w:rPr>
          <w:rFonts w:ascii="Arial" w:hAnsi="Arial" w:cs="Arial"/>
          <w:b/>
        </w:rPr>
        <w:t xml:space="preserve">Newcastle </w:t>
      </w:r>
      <w:r w:rsidR="003F74F2" w:rsidRPr="00F62D31">
        <w:rPr>
          <w:rFonts w:ascii="Arial" w:hAnsi="Arial" w:cs="Arial"/>
          <w:b/>
        </w:rPr>
        <w:t>Gateshead</w:t>
      </w:r>
      <w:r w:rsidR="002F1F11" w:rsidRPr="00F62D31">
        <w:rPr>
          <w:rFonts w:ascii="Arial" w:hAnsi="Arial" w:cs="Arial"/>
          <w:b/>
        </w:rPr>
        <w:t xml:space="preserve"> Clinical Commissioning Group</w:t>
      </w:r>
    </w:p>
    <w:p w:rsidR="002F1F11" w:rsidRPr="00F62D31" w:rsidRDefault="00772F84" w:rsidP="00682C39">
      <w:pPr>
        <w:jc w:val="center"/>
        <w:rPr>
          <w:rFonts w:ascii="Arial" w:hAnsi="Arial" w:cs="Arial"/>
          <w:b/>
        </w:rPr>
      </w:pPr>
      <w:r w:rsidRPr="00F62D31">
        <w:rPr>
          <w:rFonts w:ascii="Arial" w:hAnsi="Arial" w:cs="Arial"/>
          <w:b/>
        </w:rPr>
        <w:t>Patient Forum</w:t>
      </w:r>
    </w:p>
    <w:p w:rsidR="002F1F11" w:rsidRPr="00F62D31" w:rsidRDefault="00505446" w:rsidP="00682C39">
      <w:pPr>
        <w:jc w:val="center"/>
        <w:rPr>
          <w:rFonts w:ascii="Arial" w:hAnsi="Arial" w:cs="Arial"/>
          <w:b/>
        </w:rPr>
      </w:pPr>
      <w:r>
        <w:rPr>
          <w:rFonts w:ascii="Arial" w:hAnsi="Arial" w:cs="Arial"/>
          <w:b/>
        </w:rPr>
        <w:t>5th November</w:t>
      </w:r>
      <w:r w:rsidR="005E34B5" w:rsidRPr="00F62D31">
        <w:rPr>
          <w:rFonts w:ascii="Arial" w:hAnsi="Arial" w:cs="Arial"/>
          <w:b/>
        </w:rPr>
        <w:t xml:space="preserve"> 2015</w:t>
      </w:r>
    </w:p>
    <w:p w:rsidR="002F1F11" w:rsidRPr="00F62D31" w:rsidRDefault="00DC76B9" w:rsidP="00682C39">
      <w:pPr>
        <w:jc w:val="center"/>
        <w:rPr>
          <w:rFonts w:ascii="Arial" w:hAnsi="Arial" w:cs="Arial"/>
          <w:b/>
        </w:rPr>
      </w:pPr>
      <w:r>
        <w:rPr>
          <w:rFonts w:ascii="Arial" w:hAnsi="Arial" w:cs="Arial"/>
          <w:b/>
        </w:rPr>
        <w:t>Notes of Meeting</w:t>
      </w:r>
    </w:p>
    <w:p w:rsidR="00C90095" w:rsidRPr="00F62D31" w:rsidRDefault="00C90095" w:rsidP="00682C39">
      <w:pPr>
        <w:jc w:val="center"/>
        <w:rPr>
          <w:rFonts w:ascii="Arial" w:hAnsi="Arial" w:cs="Arial"/>
          <w:b/>
        </w:rPr>
      </w:pPr>
    </w:p>
    <w:p w:rsidR="009010D8" w:rsidRPr="00F62D31" w:rsidRDefault="00DC76B9" w:rsidP="002C653B">
      <w:pPr>
        <w:tabs>
          <w:tab w:val="left" w:pos="567"/>
        </w:tabs>
        <w:jc w:val="both"/>
        <w:rPr>
          <w:rFonts w:ascii="Arial" w:hAnsi="Arial" w:cs="Arial"/>
        </w:rPr>
      </w:pPr>
      <w:r>
        <w:rPr>
          <w:rFonts w:ascii="Arial" w:hAnsi="Arial" w:cs="Arial"/>
          <w:b/>
        </w:rPr>
        <w:t>Attendees</w:t>
      </w:r>
      <w:r w:rsidR="002F1F11" w:rsidRPr="00F62D31">
        <w:rPr>
          <w:rFonts w:ascii="Arial" w:hAnsi="Arial" w:cs="Arial"/>
        </w:rPr>
        <w:t xml:space="preserve">  </w:t>
      </w:r>
    </w:p>
    <w:p w:rsidR="005306B4" w:rsidRDefault="00772F84" w:rsidP="0083305E">
      <w:pPr>
        <w:tabs>
          <w:tab w:val="left" w:pos="567"/>
          <w:tab w:val="left" w:pos="2127"/>
        </w:tabs>
        <w:jc w:val="both"/>
        <w:rPr>
          <w:rFonts w:ascii="Arial" w:hAnsi="Arial" w:cs="Arial"/>
        </w:rPr>
      </w:pPr>
      <w:r w:rsidRPr="00F62D31">
        <w:rPr>
          <w:rFonts w:ascii="Arial" w:hAnsi="Arial" w:cs="Arial"/>
        </w:rPr>
        <w:t xml:space="preserve">Martin Bell </w:t>
      </w:r>
      <w:r w:rsidR="00DC76B9">
        <w:rPr>
          <w:rFonts w:ascii="Arial" w:hAnsi="Arial" w:cs="Arial"/>
        </w:rPr>
        <w:tab/>
      </w:r>
      <w:r w:rsidR="00DC76B9">
        <w:rPr>
          <w:rFonts w:ascii="Arial" w:hAnsi="Arial" w:cs="Arial"/>
        </w:rPr>
        <w:tab/>
      </w:r>
      <w:r w:rsidRPr="00F62D31">
        <w:rPr>
          <w:rFonts w:ascii="Arial" w:hAnsi="Arial" w:cs="Arial"/>
        </w:rPr>
        <w:t xml:space="preserve">(Chair) </w:t>
      </w:r>
      <w:r w:rsidR="00DC76B9">
        <w:rPr>
          <w:rFonts w:ascii="Arial" w:hAnsi="Arial" w:cs="Arial"/>
        </w:rPr>
        <w:tab/>
      </w:r>
      <w:r w:rsidR="00DC76B9">
        <w:rPr>
          <w:rFonts w:ascii="Arial" w:hAnsi="Arial" w:cs="Arial"/>
        </w:rPr>
        <w:tab/>
      </w:r>
      <w:r w:rsidR="00DC76B9">
        <w:rPr>
          <w:rFonts w:ascii="Arial" w:hAnsi="Arial" w:cs="Arial"/>
        </w:rPr>
        <w:tab/>
      </w:r>
      <w:r w:rsidRPr="00F62D31">
        <w:rPr>
          <w:rFonts w:ascii="Arial" w:hAnsi="Arial" w:cs="Arial"/>
        </w:rPr>
        <w:t xml:space="preserve">Denton Turret Medical </w:t>
      </w:r>
      <w:r w:rsidR="00D85837" w:rsidRPr="00F62D31">
        <w:rPr>
          <w:rFonts w:ascii="Arial" w:hAnsi="Arial" w:cs="Arial"/>
        </w:rPr>
        <w:t>Centre</w:t>
      </w:r>
    </w:p>
    <w:p w:rsidR="00911373" w:rsidRDefault="00911373" w:rsidP="00DC76B9">
      <w:pPr>
        <w:tabs>
          <w:tab w:val="left" w:pos="567"/>
        </w:tabs>
        <w:jc w:val="both"/>
        <w:rPr>
          <w:rFonts w:ascii="Arial" w:hAnsi="Arial" w:cs="Arial"/>
        </w:rPr>
      </w:pPr>
    </w:p>
    <w:p w:rsidR="00911373" w:rsidRPr="00F62D31" w:rsidRDefault="00911373" w:rsidP="00DC76B9">
      <w:pPr>
        <w:tabs>
          <w:tab w:val="left" w:pos="567"/>
        </w:tabs>
        <w:jc w:val="both"/>
        <w:rPr>
          <w:rFonts w:ascii="Arial" w:hAnsi="Arial" w:cs="Arial"/>
        </w:rPr>
      </w:pPr>
      <w:r>
        <w:rPr>
          <w:rFonts w:ascii="Arial" w:hAnsi="Arial" w:cs="Arial"/>
        </w:rPr>
        <w:t xml:space="preserve">Lisa Wilkinson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Betts Avenue Medical Centre</w:t>
      </w:r>
    </w:p>
    <w:p w:rsidR="00EA077C" w:rsidRPr="00F62D31" w:rsidRDefault="00EA077C" w:rsidP="00DC76B9">
      <w:pPr>
        <w:tabs>
          <w:tab w:val="left" w:pos="567"/>
        </w:tabs>
        <w:jc w:val="both"/>
        <w:rPr>
          <w:rFonts w:ascii="Arial" w:hAnsi="Arial" w:cs="Arial"/>
        </w:rPr>
      </w:pPr>
    </w:p>
    <w:p w:rsidR="003F74F2" w:rsidRPr="00F62D31" w:rsidRDefault="003F74F2" w:rsidP="00DC76B9">
      <w:pPr>
        <w:tabs>
          <w:tab w:val="left" w:pos="567"/>
        </w:tabs>
        <w:jc w:val="both"/>
        <w:rPr>
          <w:rFonts w:ascii="Arial" w:hAnsi="Arial" w:cs="Arial"/>
        </w:rPr>
      </w:pPr>
      <w:r w:rsidRPr="00F62D31">
        <w:rPr>
          <w:rFonts w:ascii="Arial" w:hAnsi="Arial" w:cs="Arial"/>
        </w:rPr>
        <w:t>Susan Wilson</w:t>
      </w:r>
      <w:r w:rsidR="00DC76B9">
        <w:rPr>
          <w:rFonts w:ascii="Arial" w:hAnsi="Arial" w:cs="Arial"/>
        </w:rPr>
        <w:tab/>
      </w:r>
      <w:r w:rsidRPr="00F62D31">
        <w:rPr>
          <w:rFonts w:ascii="Arial" w:hAnsi="Arial" w:cs="Arial"/>
        </w:rPr>
        <w:t>Practice Manager</w:t>
      </w:r>
      <w:r w:rsidR="00DC76B9">
        <w:rPr>
          <w:rFonts w:ascii="Arial" w:hAnsi="Arial" w:cs="Arial"/>
        </w:rPr>
        <w:tab/>
      </w:r>
      <w:r w:rsidR="00DC76B9">
        <w:rPr>
          <w:rFonts w:ascii="Arial" w:hAnsi="Arial" w:cs="Arial"/>
        </w:rPr>
        <w:tab/>
      </w:r>
      <w:r w:rsidRPr="00F62D31">
        <w:rPr>
          <w:rFonts w:ascii="Arial" w:hAnsi="Arial" w:cs="Arial"/>
        </w:rPr>
        <w:t xml:space="preserve">Cruddas Park </w:t>
      </w:r>
    </w:p>
    <w:p w:rsidR="006E755D" w:rsidRDefault="006E755D" w:rsidP="00DC76B9">
      <w:pPr>
        <w:tabs>
          <w:tab w:val="left" w:pos="567"/>
        </w:tabs>
        <w:jc w:val="both"/>
        <w:rPr>
          <w:rFonts w:ascii="Arial" w:hAnsi="Arial" w:cs="Arial"/>
        </w:rPr>
      </w:pPr>
      <w:r w:rsidRPr="00F62D31">
        <w:rPr>
          <w:rFonts w:ascii="Arial" w:hAnsi="Arial" w:cs="Arial"/>
        </w:rPr>
        <w:t>Ron Thomas</w:t>
      </w:r>
      <w:r w:rsidR="00DC76B9">
        <w:rPr>
          <w:rFonts w:ascii="Arial" w:hAnsi="Arial" w:cs="Arial"/>
        </w:rPr>
        <w:tab/>
      </w:r>
      <w:r w:rsidR="00DC76B9">
        <w:rPr>
          <w:rFonts w:ascii="Arial" w:hAnsi="Arial" w:cs="Arial"/>
        </w:rPr>
        <w:tab/>
      </w:r>
      <w:r w:rsidRPr="00F62D31">
        <w:rPr>
          <w:rFonts w:ascii="Arial" w:hAnsi="Arial" w:cs="Arial"/>
        </w:rPr>
        <w:t>Patient Representative</w:t>
      </w:r>
      <w:r w:rsidR="00DC76B9">
        <w:rPr>
          <w:rFonts w:ascii="Arial" w:hAnsi="Arial" w:cs="Arial"/>
        </w:rPr>
        <w:tab/>
      </w:r>
      <w:r w:rsidRPr="00F62D31">
        <w:rPr>
          <w:rFonts w:ascii="Arial" w:hAnsi="Arial" w:cs="Arial"/>
        </w:rPr>
        <w:t>Cruddas Park</w:t>
      </w:r>
    </w:p>
    <w:p w:rsidR="00911373" w:rsidRDefault="00911373" w:rsidP="00DC76B9">
      <w:pPr>
        <w:tabs>
          <w:tab w:val="left" w:pos="567"/>
        </w:tabs>
        <w:jc w:val="both"/>
        <w:rPr>
          <w:rFonts w:ascii="Arial" w:hAnsi="Arial" w:cs="Arial"/>
        </w:rPr>
      </w:pPr>
    </w:p>
    <w:p w:rsidR="00911373" w:rsidRPr="00F62D31" w:rsidRDefault="00911373" w:rsidP="00DC76B9">
      <w:pPr>
        <w:tabs>
          <w:tab w:val="left" w:pos="567"/>
        </w:tabs>
        <w:jc w:val="both"/>
        <w:rPr>
          <w:rFonts w:ascii="Arial" w:hAnsi="Arial" w:cs="Arial"/>
        </w:rPr>
      </w:pPr>
      <w:r>
        <w:rPr>
          <w:rFonts w:ascii="Arial" w:hAnsi="Arial" w:cs="Arial"/>
        </w:rPr>
        <w:t>Diane Wallace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Denton Park Medical Group</w:t>
      </w:r>
    </w:p>
    <w:p w:rsidR="0083305E" w:rsidRPr="00F62D31" w:rsidRDefault="0083305E" w:rsidP="0083305E">
      <w:pPr>
        <w:tabs>
          <w:tab w:val="left" w:pos="567"/>
        </w:tabs>
        <w:jc w:val="both"/>
        <w:rPr>
          <w:rFonts w:ascii="Arial" w:hAnsi="Arial" w:cs="Arial"/>
        </w:rPr>
      </w:pPr>
      <w:r w:rsidRPr="00F62D31">
        <w:rPr>
          <w:rFonts w:ascii="Arial" w:hAnsi="Arial" w:cs="Arial"/>
        </w:rPr>
        <w:t>Alexandros Dearges-Chantler</w:t>
      </w:r>
      <w:r>
        <w:rPr>
          <w:rFonts w:ascii="Arial" w:hAnsi="Arial" w:cs="Arial"/>
        </w:rPr>
        <w:tab/>
      </w:r>
      <w:r>
        <w:rPr>
          <w:rFonts w:ascii="Arial" w:hAnsi="Arial" w:cs="Arial"/>
        </w:rPr>
        <w:tab/>
      </w:r>
      <w:r>
        <w:rPr>
          <w:rFonts w:ascii="Arial" w:hAnsi="Arial" w:cs="Arial"/>
        </w:rPr>
        <w:tab/>
        <w:t>Denton Park Medical Group</w:t>
      </w:r>
    </w:p>
    <w:p w:rsidR="003F74F2" w:rsidRPr="00F62D31" w:rsidRDefault="003F74F2" w:rsidP="00DC76B9">
      <w:pPr>
        <w:tabs>
          <w:tab w:val="left" w:pos="567"/>
        </w:tabs>
        <w:jc w:val="both"/>
        <w:rPr>
          <w:rFonts w:ascii="Arial" w:hAnsi="Arial" w:cs="Arial"/>
        </w:rPr>
      </w:pPr>
    </w:p>
    <w:p w:rsidR="003F74F2" w:rsidRPr="00F62D31" w:rsidRDefault="003F74F2" w:rsidP="00DC76B9">
      <w:pPr>
        <w:tabs>
          <w:tab w:val="left" w:pos="567"/>
        </w:tabs>
        <w:jc w:val="both"/>
        <w:rPr>
          <w:rFonts w:ascii="Arial" w:hAnsi="Arial" w:cs="Arial"/>
        </w:rPr>
      </w:pPr>
      <w:r w:rsidRPr="00F62D31">
        <w:rPr>
          <w:rFonts w:ascii="Arial" w:hAnsi="Arial" w:cs="Arial"/>
        </w:rPr>
        <w:t xml:space="preserve">Margaret Thomson </w:t>
      </w:r>
      <w:r w:rsidR="00DC76B9">
        <w:rPr>
          <w:rFonts w:ascii="Arial" w:hAnsi="Arial" w:cs="Arial"/>
        </w:rPr>
        <w:tab/>
        <w:t>Patient Representative</w:t>
      </w:r>
      <w:r w:rsidR="00DC76B9">
        <w:rPr>
          <w:rFonts w:ascii="Arial" w:hAnsi="Arial" w:cs="Arial"/>
        </w:rPr>
        <w:tab/>
      </w:r>
      <w:r w:rsidRPr="00F62D31">
        <w:rPr>
          <w:rFonts w:ascii="Arial" w:hAnsi="Arial" w:cs="Arial"/>
        </w:rPr>
        <w:t>Denton Turret Medical Centre</w:t>
      </w:r>
    </w:p>
    <w:p w:rsidR="003F74F2" w:rsidRPr="00F62D31" w:rsidRDefault="003F74F2" w:rsidP="00DC76B9">
      <w:pPr>
        <w:tabs>
          <w:tab w:val="left" w:pos="567"/>
        </w:tabs>
        <w:jc w:val="both"/>
        <w:rPr>
          <w:rFonts w:ascii="Arial" w:hAnsi="Arial" w:cs="Arial"/>
        </w:rPr>
      </w:pPr>
      <w:r w:rsidRPr="00F62D31">
        <w:rPr>
          <w:rFonts w:ascii="Arial" w:hAnsi="Arial" w:cs="Arial"/>
        </w:rPr>
        <w:t>David Forrester</w:t>
      </w:r>
      <w:r w:rsidR="00DC76B9">
        <w:rPr>
          <w:rFonts w:ascii="Arial" w:hAnsi="Arial" w:cs="Arial"/>
        </w:rPr>
        <w:tab/>
        <w:t>Patient Representative</w:t>
      </w:r>
      <w:r w:rsidR="00DC76B9">
        <w:rPr>
          <w:rFonts w:ascii="Arial" w:hAnsi="Arial" w:cs="Arial"/>
        </w:rPr>
        <w:tab/>
      </w:r>
      <w:r w:rsidRPr="00F62D31">
        <w:rPr>
          <w:rFonts w:ascii="Arial" w:hAnsi="Arial" w:cs="Arial"/>
        </w:rPr>
        <w:t>Denton Turret Medical Centre</w:t>
      </w:r>
    </w:p>
    <w:p w:rsidR="003F74F2" w:rsidRPr="00F62D31" w:rsidRDefault="003F74F2" w:rsidP="00DC76B9">
      <w:pPr>
        <w:tabs>
          <w:tab w:val="left" w:pos="567"/>
        </w:tabs>
        <w:jc w:val="both"/>
        <w:rPr>
          <w:rFonts w:ascii="Arial" w:hAnsi="Arial" w:cs="Arial"/>
        </w:rPr>
      </w:pPr>
      <w:r w:rsidRPr="00F62D31">
        <w:rPr>
          <w:rFonts w:ascii="Arial" w:hAnsi="Arial" w:cs="Arial"/>
        </w:rPr>
        <w:t>Suzy Ballantyne</w:t>
      </w:r>
      <w:r w:rsidR="00DC76B9">
        <w:rPr>
          <w:rFonts w:ascii="Arial" w:hAnsi="Arial" w:cs="Arial"/>
        </w:rPr>
        <w:tab/>
      </w:r>
      <w:r w:rsidRPr="00F62D31">
        <w:rPr>
          <w:rFonts w:ascii="Arial" w:hAnsi="Arial" w:cs="Arial"/>
        </w:rPr>
        <w:t>Patient Representative</w:t>
      </w:r>
      <w:r w:rsidR="00DC76B9">
        <w:rPr>
          <w:rFonts w:ascii="Arial" w:hAnsi="Arial" w:cs="Arial"/>
        </w:rPr>
        <w:t xml:space="preserve"> </w:t>
      </w:r>
      <w:r w:rsidR="00DC76B9">
        <w:rPr>
          <w:rFonts w:ascii="Arial" w:hAnsi="Arial" w:cs="Arial"/>
        </w:rPr>
        <w:tab/>
      </w:r>
      <w:r w:rsidRPr="00F62D31">
        <w:rPr>
          <w:rFonts w:ascii="Arial" w:hAnsi="Arial" w:cs="Arial"/>
        </w:rPr>
        <w:t>Denton Turret Medical Centre</w:t>
      </w:r>
    </w:p>
    <w:p w:rsidR="00EA077C" w:rsidRDefault="00EA077C" w:rsidP="00DC76B9">
      <w:pPr>
        <w:tabs>
          <w:tab w:val="left" w:pos="567"/>
        </w:tabs>
        <w:jc w:val="both"/>
        <w:rPr>
          <w:rFonts w:ascii="Arial" w:hAnsi="Arial" w:cs="Arial"/>
        </w:rPr>
      </w:pPr>
      <w:r w:rsidRPr="00F62D31">
        <w:rPr>
          <w:rFonts w:ascii="Arial" w:hAnsi="Arial" w:cs="Arial"/>
        </w:rPr>
        <w:t>Gordon Wynne</w:t>
      </w:r>
      <w:r w:rsidR="00DC76B9">
        <w:rPr>
          <w:rFonts w:ascii="Arial" w:hAnsi="Arial" w:cs="Arial"/>
        </w:rPr>
        <w:tab/>
      </w:r>
      <w:r w:rsidRPr="00F62D31">
        <w:rPr>
          <w:rFonts w:ascii="Arial" w:hAnsi="Arial" w:cs="Arial"/>
        </w:rPr>
        <w:t>Patient Representative</w:t>
      </w:r>
      <w:r w:rsidR="00DC76B9">
        <w:rPr>
          <w:rFonts w:ascii="Arial" w:hAnsi="Arial" w:cs="Arial"/>
        </w:rPr>
        <w:tab/>
      </w:r>
      <w:r w:rsidRPr="00F62D31">
        <w:rPr>
          <w:rFonts w:ascii="Arial" w:hAnsi="Arial" w:cs="Arial"/>
        </w:rPr>
        <w:t>Denton Turret Medical Centre</w:t>
      </w:r>
    </w:p>
    <w:p w:rsidR="00911373" w:rsidRDefault="00911373" w:rsidP="00911373">
      <w:pPr>
        <w:tabs>
          <w:tab w:val="left" w:pos="567"/>
        </w:tabs>
        <w:jc w:val="both"/>
        <w:rPr>
          <w:rFonts w:ascii="Arial" w:hAnsi="Arial" w:cs="Arial"/>
        </w:rPr>
      </w:pPr>
    </w:p>
    <w:p w:rsidR="00911373" w:rsidRDefault="00911373" w:rsidP="00911373">
      <w:pPr>
        <w:tabs>
          <w:tab w:val="left" w:pos="567"/>
        </w:tabs>
        <w:jc w:val="both"/>
        <w:rPr>
          <w:rFonts w:ascii="Arial" w:hAnsi="Arial" w:cs="Arial"/>
        </w:rPr>
      </w:pPr>
      <w:r>
        <w:rPr>
          <w:rFonts w:ascii="Arial" w:hAnsi="Arial" w:cs="Arial"/>
        </w:rPr>
        <w:t xml:space="preserve">Gill Clancy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C2403F">
        <w:rPr>
          <w:rFonts w:ascii="Arial" w:hAnsi="Arial" w:cs="Arial"/>
        </w:rPr>
        <w:t>ACORN Patient Group</w:t>
      </w:r>
    </w:p>
    <w:p w:rsidR="00911373" w:rsidRDefault="00911373" w:rsidP="00911373">
      <w:pPr>
        <w:tabs>
          <w:tab w:val="left" w:pos="567"/>
        </w:tabs>
        <w:jc w:val="both"/>
        <w:rPr>
          <w:rFonts w:ascii="Arial" w:hAnsi="Arial" w:cs="Arial"/>
        </w:rPr>
      </w:pPr>
      <w:r>
        <w:rPr>
          <w:rFonts w:ascii="Arial" w:hAnsi="Arial" w:cs="Arial"/>
        </w:rPr>
        <w:t xml:space="preserve">Elizabeth </w:t>
      </w:r>
      <w:proofErr w:type="spellStart"/>
      <w:r>
        <w:rPr>
          <w:rFonts w:ascii="Arial" w:hAnsi="Arial" w:cs="Arial"/>
        </w:rPr>
        <w:t>Hemmill</w:t>
      </w:r>
      <w:proofErr w:type="spell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C2403F">
        <w:rPr>
          <w:rFonts w:ascii="Arial" w:hAnsi="Arial" w:cs="Arial"/>
        </w:rPr>
        <w:t>ACORN Patient Group</w:t>
      </w:r>
    </w:p>
    <w:p w:rsidR="00C2403F" w:rsidRDefault="00C2403F" w:rsidP="00911373">
      <w:pPr>
        <w:tabs>
          <w:tab w:val="left" w:pos="567"/>
        </w:tabs>
        <w:jc w:val="both"/>
        <w:rPr>
          <w:rFonts w:ascii="Arial" w:hAnsi="Arial" w:cs="Arial"/>
        </w:rPr>
      </w:pPr>
      <w:r>
        <w:rPr>
          <w:rFonts w:ascii="Arial" w:hAnsi="Arial" w:cs="Arial"/>
        </w:rPr>
        <w:t>John King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ACORN Patient Group</w:t>
      </w:r>
    </w:p>
    <w:p w:rsidR="00C2403F" w:rsidRDefault="00C2403F" w:rsidP="00911373">
      <w:pPr>
        <w:tabs>
          <w:tab w:val="left" w:pos="567"/>
        </w:tabs>
        <w:jc w:val="both"/>
        <w:rPr>
          <w:rFonts w:ascii="Arial" w:hAnsi="Arial" w:cs="Arial"/>
        </w:rPr>
      </w:pPr>
      <w:r>
        <w:rPr>
          <w:rFonts w:ascii="Arial" w:hAnsi="Arial" w:cs="Arial"/>
        </w:rPr>
        <w:t xml:space="preserve">Ian </w:t>
      </w:r>
      <w:proofErr w:type="spellStart"/>
      <w:r>
        <w:rPr>
          <w:rFonts w:ascii="Arial" w:hAnsi="Arial" w:cs="Arial"/>
        </w:rPr>
        <w:t>McCalman</w:t>
      </w:r>
      <w:proofErr w:type="spell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ACORN Patient Group</w:t>
      </w:r>
    </w:p>
    <w:p w:rsidR="003F74F2" w:rsidRPr="00F62D31" w:rsidRDefault="003F74F2" w:rsidP="00DC76B9">
      <w:pPr>
        <w:tabs>
          <w:tab w:val="left" w:pos="567"/>
        </w:tabs>
        <w:jc w:val="both"/>
        <w:rPr>
          <w:rFonts w:ascii="Arial" w:hAnsi="Arial" w:cs="Arial"/>
        </w:rPr>
      </w:pPr>
    </w:p>
    <w:p w:rsidR="003F74F2" w:rsidRPr="00F62D31" w:rsidRDefault="00DC76B9" w:rsidP="00DC76B9">
      <w:pPr>
        <w:tabs>
          <w:tab w:val="left" w:pos="567"/>
        </w:tabs>
        <w:jc w:val="both"/>
        <w:rPr>
          <w:rFonts w:ascii="Arial" w:hAnsi="Arial" w:cs="Arial"/>
        </w:rPr>
      </w:pPr>
      <w:r>
        <w:rPr>
          <w:rFonts w:ascii="Arial" w:hAnsi="Arial" w:cs="Arial"/>
        </w:rPr>
        <w:t>William Lynn</w:t>
      </w:r>
      <w:r>
        <w:rPr>
          <w:rFonts w:ascii="Arial" w:hAnsi="Arial" w:cs="Arial"/>
        </w:rPr>
        <w:tab/>
      </w:r>
      <w:r>
        <w:rPr>
          <w:rFonts w:ascii="Arial" w:hAnsi="Arial" w:cs="Arial"/>
        </w:rPr>
        <w:tab/>
        <w:t>Patient Representative</w:t>
      </w:r>
      <w:r>
        <w:rPr>
          <w:rFonts w:ascii="Arial" w:hAnsi="Arial" w:cs="Arial"/>
        </w:rPr>
        <w:tab/>
      </w:r>
      <w:r w:rsidR="003F74F2" w:rsidRPr="00F62D31">
        <w:rPr>
          <w:rFonts w:ascii="Arial" w:hAnsi="Arial" w:cs="Arial"/>
        </w:rPr>
        <w:t>Parkway Medical Group</w:t>
      </w:r>
    </w:p>
    <w:p w:rsidR="00EA077C" w:rsidRPr="00F62D31" w:rsidRDefault="00EA077C" w:rsidP="00DC76B9">
      <w:pPr>
        <w:tabs>
          <w:tab w:val="left" w:pos="567"/>
        </w:tabs>
        <w:jc w:val="both"/>
        <w:rPr>
          <w:rFonts w:ascii="Arial" w:hAnsi="Arial" w:cs="Arial"/>
        </w:rPr>
      </w:pPr>
    </w:p>
    <w:p w:rsidR="00911373" w:rsidRDefault="00EA077C" w:rsidP="00DC76B9">
      <w:pPr>
        <w:tabs>
          <w:tab w:val="left" w:pos="567"/>
        </w:tabs>
        <w:jc w:val="both"/>
        <w:rPr>
          <w:rFonts w:ascii="Arial" w:hAnsi="Arial" w:cs="Arial"/>
        </w:rPr>
      </w:pPr>
      <w:r w:rsidRPr="00F62D31">
        <w:rPr>
          <w:rFonts w:ascii="Arial" w:hAnsi="Arial" w:cs="Arial"/>
        </w:rPr>
        <w:t>David Harrison</w:t>
      </w:r>
      <w:r w:rsidR="00DC76B9">
        <w:rPr>
          <w:rFonts w:ascii="Arial" w:hAnsi="Arial" w:cs="Arial"/>
        </w:rPr>
        <w:tab/>
      </w:r>
      <w:r w:rsidR="00911373">
        <w:rPr>
          <w:rFonts w:ascii="Arial" w:hAnsi="Arial" w:cs="Arial"/>
        </w:rPr>
        <w:tab/>
      </w:r>
      <w:r w:rsidR="00911373">
        <w:rPr>
          <w:rFonts w:ascii="Arial" w:hAnsi="Arial" w:cs="Arial"/>
        </w:rPr>
        <w:tab/>
      </w:r>
      <w:r w:rsidR="00911373">
        <w:rPr>
          <w:rFonts w:ascii="Arial" w:hAnsi="Arial" w:cs="Arial"/>
        </w:rPr>
        <w:tab/>
      </w:r>
      <w:r w:rsidR="00911373">
        <w:rPr>
          <w:rFonts w:ascii="Arial" w:hAnsi="Arial" w:cs="Arial"/>
        </w:rPr>
        <w:tab/>
      </w:r>
      <w:r w:rsidRPr="00F62D31">
        <w:rPr>
          <w:rFonts w:ascii="Arial" w:hAnsi="Arial" w:cs="Arial"/>
        </w:rPr>
        <w:t>Patient Representative</w:t>
      </w:r>
    </w:p>
    <w:p w:rsidR="00911373" w:rsidRDefault="00911373" w:rsidP="00DC76B9">
      <w:pPr>
        <w:tabs>
          <w:tab w:val="left" w:pos="567"/>
        </w:tabs>
        <w:jc w:val="both"/>
        <w:rPr>
          <w:rFonts w:ascii="Arial" w:hAnsi="Arial" w:cs="Arial"/>
        </w:rPr>
      </w:pPr>
      <w:r>
        <w:rPr>
          <w:rFonts w:ascii="Arial" w:hAnsi="Arial" w:cs="Arial"/>
        </w:rPr>
        <w:t>Jennifer Cane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Patient Representative</w:t>
      </w:r>
    </w:p>
    <w:p w:rsidR="00911373" w:rsidRDefault="00911373" w:rsidP="00DC76B9">
      <w:pPr>
        <w:tabs>
          <w:tab w:val="left" w:pos="567"/>
        </w:tabs>
        <w:jc w:val="both"/>
        <w:rPr>
          <w:rFonts w:ascii="Arial" w:hAnsi="Arial" w:cs="Arial"/>
        </w:rPr>
      </w:pPr>
      <w:r>
        <w:rPr>
          <w:rFonts w:ascii="Arial" w:hAnsi="Arial" w:cs="Arial"/>
        </w:rPr>
        <w:t>Bryan Rees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Patient Representative</w:t>
      </w:r>
    </w:p>
    <w:p w:rsidR="00EA077C" w:rsidRDefault="00EA077C" w:rsidP="00DC76B9">
      <w:pPr>
        <w:tabs>
          <w:tab w:val="left" w:pos="567"/>
        </w:tabs>
        <w:jc w:val="both"/>
        <w:rPr>
          <w:rFonts w:ascii="Arial" w:hAnsi="Arial" w:cs="Arial"/>
        </w:rPr>
      </w:pPr>
      <w:r w:rsidRPr="00F62D31">
        <w:rPr>
          <w:rFonts w:ascii="Arial" w:hAnsi="Arial" w:cs="Arial"/>
        </w:rPr>
        <w:t>Stephen Fairfax</w:t>
      </w:r>
      <w:r w:rsidR="00DC76B9">
        <w:rPr>
          <w:rFonts w:ascii="Arial" w:hAnsi="Arial" w:cs="Arial"/>
        </w:rPr>
        <w:tab/>
      </w:r>
      <w:r w:rsidR="00E56BCE">
        <w:rPr>
          <w:rFonts w:ascii="Arial" w:hAnsi="Arial" w:cs="Arial"/>
        </w:rPr>
        <w:tab/>
      </w:r>
      <w:r w:rsidR="00E56BCE">
        <w:rPr>
          <w:rFonts w:ascii="Arial" w:hAnsi="Arial" w:cs="Arial"/>
        </w:rPr>
        <w:tab/>
      </w:r>
      <w:r w:rsidR="00E56BCE">
        <w:rPr>
          <w:rFonts w:ascii="Arial" w:hAnsi="Arial" w:cs="Arial"/>
        </w:rPr>
        <w:tab/>
      </w:r>
      <w:r w:rsidR="00E56BCE">
        <w:rPr>
          <w:rFonts w:ascii="Arial" w:hAnsi="Arial" w:cs="Arial"/>
        </w:rPr>
        <w:tab/>
      </w:r>
      <w:r w:rsidRPr="00F62D31">
        <w:rPr>
          <w:rFonts w:ascii="Arial" w:hAnsi="Arial" w:cs="Arial"/>
        </w:rPr>
        <w:t>Patient Representative</w:t>
      </w:r>
    </w:p>
    <w:p w:rsidR="00911373" w:rsidRDefault="00911373" w:rsidP="00DC76B9">
      <w:pPr>
        <w:tabs>
          <w:tab w:val="left" w:pos="567"/>
        </w:tabs>
        <w:jc w:val="both"/>
        <w:rPr>
          <w:rFonts w:ascii="Arial" w:hAnsi="Arial" w:cs="Arial"/>
        </w:rPr>
      </w:pPr>
    </w:p>
    <w:p w:rsidR="00911373" w:rsidRDefault="00911373" w:rsidP="00DC76B9">
      <w:pPr>
        <w:tabs>
          <w:tab w:val="left" w:pos="567"/>
        </w:tabs>
        <w:jc w:val="both"/>
        <w:rPr>
          <w:rFonts w:ascii="Arial" w:hAnsi="Arial" w:cs="Arial"/>
        </w:rPr>
      </w:pPr>
      <w:r>
        <w:rPr>
          <w:rFonts w:ascii="Arial" w:hAnsi="Arial" w:cs="Arial"/>
        </w:rPr>
        <w:t>Anne Raffle</w:t>
      </w:r>
      <w:r>
        <w:rPr>
          <w:rFonts w:ascii="Arial" w:hAnsi="Arial" w:cs="Arial"/>
        </w:rPr>
        <w:tab/>
      </w:r>
      <w:r>
        <w:rPr>
          <w:rFonts w:ascii="Arial" w:hAnsi="Arial" w:cs="Arial"/>
        </w:rPr>
        <w:tab/>
        <w:t>Patient Represen</w:t>
      </w:r>
      <w:r w:rsidR="0083305E">
        <w:rPr>
          <w:rFonts w:ascii="Arial" w:hAnsi="Arial" w:cs="Arial"/>
        </w:rPr>
        <w:t>t</w:t>
      </w:r>
      <w:r>
        <w:rPr>
          <w:rFonts w:ascii="Arial" w:hAnsi="Arial" w:cs="Arial"/>
        </w:rPr>
        <w:t>ative</w:t>
      </w:r>
      <w:r>
        <w:rPr>
          <w:rFonts w:ascii="Arial" w:hAnsi="Arial" w:cs="Arial"/>
        </w:rPr>
        <w:tab/>
        <w:t>Walker Medical Group</w:t>
      </w:r>
    </w:p>
    <w:p w:rsidR="00911373" w:rsidRPr="00F62D31" w:rsidRDefault="00911373" w:rsidP="00DC76B9">
      <w:pPr>
        <w:tabs>
          <w:tab w:val="left" w:pos="567"/>
        </w:tabs>
        <w:jc w:val="both"/>
        <w:rPr>
          <w:rFonts w:ascii="Arial" w:hAnsi="Arial" w:cs="Arial"/>
        </w:rPr>
      </w:pPr>
    </w:p>
    <w:p w:rsidR="00EA077C" w:rsidRPr="00F62D31" w:rsidRDefault="00EA077C" w:rsidP="00DC76B9">
      <w:pPr>
        <w:tabs>
          <w:tab w:val="left" w:pos="567"/>
        </w:tabs>
        <w:jc w:val="both"/>
        <w:rPr>
          <w:rFonts w:ascii="Arial" w:hAnsi="Arial" w:cs="Arial"/>
        </w:rPr>
      </w:pPr>
    </w:p>
    <w:p w:rsidR="00911373" w:rsidRPr="00911373" w:rsidRDefault="00DC76B9" w:rsidP="00DC76B9">
      <w:pPr>
        <w:tabs>
          <w:tab w:val="left" w:pos="567"/>
        </w:tabs>
        <w:jc w:val="both"/>
        <w:rPr>
          <w:rFonts w:ascii="Arial" w:hAnsi="Arial" w:cs="Arial"/>
          <w:b/>
        </w:rPr>
      </w:pPr>
      <w:r>
        <w:rPr>
          <w:rFonts w:ascii="Arial" w:hAnsi="Arial" w:cs="Arial"/>
          <w:b/>
        </w:rPr>
        <w:t>In attendance</w:t>
      </w:r>
    </w:p>
    <w:p w:rsidR="00911373" w:rsidRDefault="00911373" w:rsidP="0028419B">
      <w:pPr>
        <w:tabs>
          <w:tab w:val="left" w:pos="567"/>
        </w:tabs>
        <w:jc w:val="both"/>
        <w:rPr>
          <w:rFonts w:ascii="Arial" w:hAnsi="Arial" w:cs="Arial"/>
        </w:rPr>
      </w:pPr>
      <w:r>
        <w:rPr>
          <w:rFonts w:ascii="Arial" w:hAnsi="Arial" w:cs="Arial"/>
        </w:rPr>
        <w:t>Guy Pilkington</w:t>
      </w:r>
    </w:p>
    <w:p w:rsidR="007E5696" w:rsidRDefault="006E755D" w:rsidP="0028419B">
      <w:pPr>
        <w:tabs>
          <w:tab w:val="left" w:pos="567"/>
        </w:tabs>
        <w:jc w:val="both"/>
        <w:rPr>
          <w:rFonts w:ascii="Arial" w:hAnsi="Arial" w:cs="Arial"/>
        </w:rPr>
      </w:pPr>
      <w:r w:rsidRPr="00F62D31">
        <w:rPr>
          <w:rFonts w:ascii="Arial" w:hAnsi="Arial" w:cs="Arial"/>
        </w:rPr>
        <w:t>Heather Harrison (minutes)</w:t>
      </w:r>
    </w:p>
    <w:p w:rsidR="00911373" w:rsidRDefault="00911373" w:rsidP="0028419B">
      <w:pPr>
        <w:tabs>
          <w:tab w:val="left" w:pos="567"/>
        </w:tabs>
        <w:jc w:val="both"/>
        <w:rPr>
          <w:rFonts w:ascii="Arial" w:hAnsi="Arial" w:cs="Arial"/>
        </w:rPr>
      </w:pPr>
      <w:r>
        <w:rPr>
          <w:rFonts w:ascii="Arial" w:hAnsi="Arial" w:cs="Arial"/>
        </w:rPr>
        <w:t>Christianne Ormston</w:t>
      </w:r>
    </w:p>
    <w:p w:rsidR="00911373" w:rsidRDefault="00911373" w:rsidP="0028419B">
      <w:pPr>
        <w:tabs>
          <w:tab w:val="left" w:pos="567"/>
        </w:tabs>
        <w:jc w:val="both"/>
        <w:rPr>
          <w:rFonts w:ascii="Arial" w:hAnsi="Arial" w:cs="Arial"/>
        </w:rPr>
      </w:pPr>
      <w:r>
        <w:rPr>
          <w:rFonts w:ascii="Arial" w:hAnsi="Arial" w:cs="Arial"/>
        </w:rPr>
        <w:t xml:space="preserve">Danielle </w:t>
      </w:r>
      <w:proofErr w:type="spellStart"/>
      <w:r>
        <w:rPr>
          <w:rFonts w:ascii="Arial" w:hAnsi="Arial" w:cs="Arial"/>
        </w:rPr>
        <w:t>McArdle</w:t>
      </w:r>
      <w:proofErr w:type="spellEnd"/>
    </w:p>
    <w:p w:rsidR="00911373" w:rsidRDefault="00911373" w:rsidP="0028419B">
      <w:pPr>
        <w:tabs>
          <w:tab w:val="left" w:pos="567"/>
        </w:tabs>
        <w:jc w:val="both"/>
        <w:rPr>
          <w:rFonts w:ascii="Arial" w:hAnsi="Arial" w:cs="Arial"/>
        </w:rPr>
      </w:pPr>
      <w:r>
        <w:rPr>
          <w:rFonts w:ascii="Arial" w:hAnsi="Arial" w:cs="Arial"/>
        </w:rPr>
        <w:t>Hilary Bellwood</w:t>
      </w:r>
    </w:p>
    <w:p w:rsidR="00911373" w:rsidRDefault="00911373" w:rsidP="0028419B">
      <w:pPr>
        <w:tabs>
          <w:tab w:val="left" w:pos="567"/>
        </w:tabs>
        <w:jc w:val="both"/>
        <w:rPr>
          <w:rFonts w:ascii="Arial" w:hAnsi="Arial" w:cs="Arial"/>
        </w:rPr>
      </w:pPr>
      <w:r>
        <w:rPr>
          <w:rFonts w:ascii="Arial" w:hAnsi="Arial" w:cs="Arial"/>
        </w:rPr>
        <w:t>Alison Thompson</w:t>
      </w:r>
    </w:p>
    <w:p w:rsidR="00911373" w:rsidRDefault="00911373" w:rsidP="0028419B">
      <w:pPr>
        <w:tabs>
          <w:tab w:val="left" w:pos="567"/>
        </w:tabs>
        <w:jc w:val="both"/>
        <w:rPr>
          <w:rFonts w:ascii="Arial" w:hAnsi="Arial" w:cs="Arial"/>
        </w:rPr>
      </w:pPr>
      <w:r>
        <w:rPr>
          <w:rFonts w:ascii="Arial" w:hAnsi="Arial" w:cs="Arial"/>
        </w:rPr>
        <w:t>Marc Hopkinson</w:t>
      </w:r>
    </w:p>
    <w:p w:rsidR="0083305E" w:rsidRDefault="0083305E" w:rsidP="0028419B">
      <w:pPr>
        <w:tabs>
          <w:tab w:val="left" w:pos="567"/>
        </w:tabs>
        <w:jc w:val="both"/>
        <w:rPr>
          <w:rFonts w:ascii="Arial" w:hAnsi="Arial" w:cs="Arial"/>
        </w:rPr>
      </w:pPr>
    </w:p>
    <w:p w:rsidR="0083305E" w:rsidRPr="00F62D31" w:rsidRDefault="0083305E" w:rsidP="0028419B">
      <w:pPr>
        <w:tabs>
          <w:tab w:val="left" w:pos="567"/>
        </w:tabs>
        <w:jc w:val="both"/>
        <w:rPr>
          <w:rFonts w:ascii="Arial" w:hAnsi="Arial" w:cs="Arial"/>
        </w:rPr>
      </w:pPr>
    </w:p>
    <w:p w:rsidR="003F74F2" w:rsidRPr="00F62D31" w:rsidRDefault="003F74F2" w:rsidP="0028419B">
      <w:pPr>
        <w:tabs>
          <w:tab w:val="left" w:pos="567"/>
        </w:tabs>
        <w:jc w:val="both"/>
        <w:rPr>
          <w:rFonts w:ascii="Arial" w:hAnsi="Arial" w:cs="Arial"/>
        </w:rPr>
      </w:pPr>
    </w:p>
    <w:p w:rsidR="006E755D" w:rsidRPr="00F62D31" w:rsidRDefault="00DC76B9" w:rsidP="006E755D">
      <w:pPr>
        <w:tabs>
          <w:tab w:val="left" w:pos="567"/>
        </w:tabs>
        <w:jc w:val="both"/>
        <w:rPr>
          <w:rFonts w:ascii="Arial" w:hAnsi="Arial" w:cs="Arial"/>
          <w:b/>
        </w:rPr>
      </w:pPr>
      <w:r>
        <w:rPr>
          <w:rFonts w:ascii="Arial" w:hAnsi="Arial" w:cs="Arial"/>
          <w:b/>
        </w:rPr>
        <w:t>Apologies</w:t>
      </w:r>
    </w:p>
    <w:p w:rsidR="00E56BCE" w:rsidRPr="00F62D31" w:rsidRDefault="00E56BCE" w:rsidP="00E56BCE">
      <w:pPr>
        <w:tabs>
          <w:tab w:val="left" w:pos="567"/>
        </w:tabs>
        <w:jc w:val="both"/>
        <w:rPr>
          <w:rFonts w:ascii="Arial" w:hAnsi="Arial" w:cs="Arial"/>
        </w:rPr>
      </w:pPr>
      <w:r w:rsidRPr="00F62D31">
        <w:rPr>
          <w:rFonts w:ascii="Arial" w:hAnsi="Arial" w:cs="Arial"/>
        </w:rPr>
        <w:t>Linda Taylor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F62D31">
        <w:rPr>
          <w:rFonts w:ascii="Arial" w:hAnsi="Arial" w:cs="Arial"/>
        </w:rPr>
        <w:t>Throckley Primary Care Centre</w:t>
      </w:r>
    </w:p>
    <w:p w:rsidR="00E56BCE" w:rsidRPr="00F62D31" w:rsidRDefault="00E56BCE" w:rsidP="00E56BCE">
      <w:pPr>
        <w:tabs>
          <w:tab w:val="left" w:pos="567"/>
        </w:tabs>
        <w:jc w:val="both"/>
        <w:rPr>
          <w:rFonts w:ascii="Arial" w:hAnsi="Arial" w:cs="Arial"/>
        </w:rPr>
      </w:pPr>
      <w:r w:rsidRPr="00F62D31">
        <w:rPr>
          <w:rFonts w:ascii="Arial" w:hAnsi="Arial" w:cs="Arial"/>
        </w:rPr>
        <w:t>Pauline Smith</w:t>
      </w:r>
      <w:r>
        <w:rPr>
          <w:rFonts w:ascii="Arial" w:hAnsi="Arial" w:cs="Arial"/>
        </w:rPr>
        <w:tab/>
      </w:r>
      <w:r w:rsidRPr="00F62D31">
        <w:rPr>
          <w:rFonts w:ascii="Arial" w:hAnsi="Arial" w:cs="Arial"/>
        </w:rPr>
        <w:t>Patient Representative</w:t>
      </w:r>
      <w:r>
        <w:rPr>
          <w:rFonts w:ascii="Arial" w:hAnsi="Arial" w:cs="Arial"/>
        </w:rPr>
        <w:tab/>
      </w:r>
      <w:r w:rsidRPr="00F62D31">
        <w:rPr>
          <w:rFonts w:ascii="Arial" w:hAnsi="Arial" w:cs="Arial"/>
        </w:rPr>
        <w:t>Throckley Primary Care Centre</w:t>
      </w:r>
    </w:p>
    <w:p w:rsidR="00E56BCE" w:rsidRPr="00F62D31" w:rsidRDefault="00E56BCE" w:rsidP="00E56BCE">
      <w:pPr>
        <w:tabs>
          <w:tab w:val="left" w:pos="567"/>
        </w:tabs>
        <w:jc w:val="both"/>
        <w:rPr>
          <w:rFonts w:ascii="Arial" w:hAnsi="Arial" w:cs="Arial"/>
        </w:rPr>
      </w:pPr>
      <w:r>
        <w:rPr>
          <w:rFonts w:ascii="Arial" w:hAnsi="Arial" w:cs="Arial"/>
        </w:rPr>
        <w:t>SH</w:t>
      </w:r>
      <w:r>
        <w:rPr>
          <w:rFonts w:ascii="Arial" w:hAnsi="Arial" w:cs="Arial"/>
        </w:rPr>
        <w:tab/>
      </w:r>
      <w:r>
        <w:rPr>
          <w:rFonts w:ascii="Arial" w:hAnsi="Arial" w:cs="Arial"/>
        </w:rPr>
        <w:tab/>
      </w:r>
      <w:r>
        <w:rPr>
          <w:rFonts w:ascii="Arial" w:hAnsi="Arial" w:cs="Arial"/>
        </w:rPr>
        <w:tab/>
      </w:r>
      <w:r>
        <w:rPr>
          <w:rFonts w:ascii="Arial" w:hAnsi="Arial" w:cs="Arial"/>
        </w:rPr>
        <w:tab/>
      </w:r>
      <w:r w:rsidRPr="00F62D31">
        <w:rPr>
          <w:rFonts w:ascii="Arial" w:hAnsi="Arial" w:cs="Arial"/>
        </w:rPr>
        <w:t>Patient Representative</w:t>
      </w:r>
      <w:r>
        <w:rPr>
          <w:rFonts w:ascii="Arial" w:hAnsi="Arial" w:cs="Arial"/>
        </w:rPr>
        <w:tab/>
      </w:r>
      <w:r w:rsidRPr="00F62D31">
        <w:rPr>
          <w:rFonts w:ascii="Arial" w:hAnsi="Arial" w:cs="Arial"/>
        </w:rPr>
        <w:t>Westerhope Medical Centre</w:t>
      </w:r>
    </w:p>
    <w:p w:rsidR="005B1717" w:rsidRPr="00F62D31" w:rsidRDefault="005B1717" w:rsidP="006E755D">
      <w:pPr>
        <w:tabs>
          <w:tab w:val="left" w:pos="567"/>
        </w:tabs>
        <w:jc w:val="both"/>
        <w:rPr>
          <w:rFonts w:ascii="Arial" w:hAnsi="Arial" w:cs="Arial"/>
        </w:rPr>
      </w:pPr>
    </w:p>
    <w:p w:rsidR="009C7879" w:rsidRPr="00F62D31" w:rsidRDefault="009C7879" w:rsidP="002C653B">
      <w:pPr>
        <w:tabs>
          <w:tab w:val="left" w:pos="567"/>
        </w:tabs>
        <w:jc w:val="both"/>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10"/>
        <w:gridCol w:w="7903"/>
        <w:gridCol w:w="963"/>
      </w:tblGrid>
      <w:tr w:rsidR="00E32C90" w:rsidRPr="00F62D31" w:rsidTr="00E32C90">
        <w:tc>
          <w:tcPr>
            <w:tcW w:w="710" w:type="dxa"/>
          </w:tcPr>
          <w:p w:rsidR="00E32C90" w:rsidRPr="00F62D31" w:rsidRDefault="00E32C90" w:rsidP="00043778">
            <w:pPr>
              <w:tabs>
                <w:tab w:val="left" w:pos="567"/>
              </w:tabs>
              <w:jc w:val="center"/>
              <w:rPr>
                <w:rFonts w:ascii="Arial" w:hAnsi="Arial" w:cs="Arial"/>
                <w:b/>
              </w:rPr>
            </w:pPr>
            <w:r w:rsidRPr="00F62D31">
              <w:rPr>
                <w:rFonts w:ascii="Arial" w:hAnsi="Arial" w:cs="Arial"/>
                <w:b/>
              </w:rPr>
              <w:t>Item</w:t>
            </w:r>
          </w:p>
        </w:tc>
        <w:tc>
          <w:tcPr>
            <w:tcW w:w="7903" w:type="dxa"/>
          </w:tcPr>
          <w:p w:rsidR="00E32C90" w:rsidRPr="00F62D31" w:rsidRDefault="00043778" w:rsidP="00043778">
            <w:pPr>
              <w:tabs>
                <w:tab w:val="left" w:pos="567"/>
              </w:tabs>
              <w:jc w:val="center"/>
              <w:rPr>
                <w:rFonts w:ascii="Arial" w:hAnsi="Arial" w:cs="Arial"/>
                <w:b/>
              </w:rPr>
            </w:pPr>
            <w:r>
              <w:rPr>
                <w:rFonts w:ascii="Arial" w:hAnsi="Arial" w:cs="Arial"/>
                <w:b/>
              </w:rPr>
              <w:t>Note</w:t>
            </w:r>
          </w:p>
        </w:tc>
        <w:tc>
          <w:tcPr>
            <w:tcW w:w="963" w:type="dxa"/>
          </w:tcPr>
          <w:p w:rsidR="00E32C90" w:rsidRPr="00F62D31" w:rsidRDefault="00E32C90" w:rsidP="00043778">
            <w:pPr>
              <w:tabs>
                <w:tab w:val="left" w:pos="567"/>
              </w:tabs>
              <w:jc w:val="center"/>
              <w:rPr>
                <w:rFonts w:ascii="Arial" w:hAnsi="Arial" w:cs="Arial"/>
                <w:b/>
              </w:rPr>
            </w:pPr>
            <w:r w:rsidRPr="00F62D31">
              <w:rPr>
                <w:rFonts w:ascii="Arial" w:hAnsi="Arial" w:cs="Arial"/>
                <w:b/>
              </w:rPr>
              <w:t>Action</w:t>
            </w:r>
          </w:p>
        </w:tc>
      </w:tr>
      <w:tr w:rsidR="00E32C90" w:rsidRPr="00F62D31" w:rsidTr="00E32C90">
        <w:tc>
          <w:tcPr>
            <w:tcW w:w="710" w:type="dxa"/>
          </w:tcPr>
          <w:p w:rsidR="00E32C90" w:rsidRPr="00F62D31" w:rsidRDefault="00E32C90" w:rsidP="009D03B6">
            <w:pPr>
              <w:tabs>
                <w:tab w:val="left" w:pos="567"/>
              </w:tabs>
              <w:jc w:val="both"/>
              <w:rPr>
                <w:rFonts w:ascii="Arial" w:hAnsi="Arial" w:cs="Arial"/>
                <w:b/>
              </w:rPr>
            </w:pPr>
            <w:r w:rsidRPr="00F62D31">
              <w:rPr>
                <w:rFonts w:ascii="Arial" w:hAnsi="Arial" w:cs="Arial"/>
                <w:b/>
              </w:rPr>
              <w:t>1</w:t>
            </w:r>
          </w:p>
          <w:p w:rsidR="00E32C90" w:rsidRPr="00F62D31" w:rsidRDefault="00E32C90" w:rsidP="002C653B">
            <w:pPr>
              <w:tabs>
                <w:tab w:val="left" w:pos="567"/>
              </w:tabs>
              <w:jc w:val="both"/>
              <w:rPr>
                <w:rFonts w:ascii="Arial" w:hAnsi="Arial" w:cs="Arial"/>
                <w:b/>
              </w:rPr>
            </w:pPr>
          </w:p>
          <w:p w:rsidR="00E32C90" w:rsidRPr="00F62D31" w:rsidRDefault="00E32C90" w:rsidP="002C653B">
            <w:pPr>
              <w:tabs>
                <w:tab w:val="left" w:pos="567"/>
              </w:tabs>
              <w:jc w:val="both"/>
              <w:rPr>
                <w:rFonts w:ascii="Arial" w:hAnsi="Arial" w:cs="Arial"/>
                <w:b/>
              </w:rPr>
            </w:pPr>
          </w:p>
        </w:tc>
        <w:tc>
          <w:tcPr>
            <w:tcW w:w="7903" w:type="dxa"/>
          </w:tcPr>
          <w:p w:rsidR="00E32C90" w:rsidRDefault="00E32C90" w:rsidP="00206116">
            <w:pPr>
              <w:tabs>
                <w:tab w:val="left" w:pos="567"/>
              </w:tabs>
              <w:jc w:val="both"/>
              <w:rPr>
                <w:rFonts w:ascii="Arial" w:hAnsi="Arial" w:cs="Arial"/>
              </w:rPr>
            </w:pPr>
            <w:r w:rsidRPr="00F62D31">
              <w:rPr>
                <w:rFonts w:ascii="Arial" w:hAnsi="Arial" w:cs="Arial"/>
              </w:rPr>
              <w:t>Martin Bell welcomed everyone a</w:t>
            </w:r>
            <w:r w:rsidR="00365D38" w:rsidRPr="00F62D31">
              <w:rPr>
                <w:rFonts w:ascii="Arial" w:hAnsi="Arial" w:cs="Arial"/>
              </w:rPr>
              <w:t>nd thanked all who had attended</w:t>
            </w:r>
            <w:r w:rsidR="008C1B50">
              <w:rPr>
                <w:rFonts w:ascii="Arial" w:hAnsi="Arial" w:cs="Arial"/>
              </w:rPr>
              <w:t xml:space="preserve">, and extended a welcome to members of the ACORN group (the equivalent patient forum from </w:t>
            </w:r>
            <w:r w:rsidR="00206116">
              <w:rPr>
                <w:rFonts w:ascii="Arial" w:hAnsi="Arial" w:cs="Arial"/>
              </w:rPr>
              <w:t xml:space="preserve">the North and East </w:t>
            </w:r>
            <w:r w:rsidR="008C1B50">
              <w:rPr>
                <w:rFonts w:ascii="Arial" w:hAnsi="Arial" w:cs="Arial"/>
              </w:rPr>
              <w:t>p</w:t>
            </w:r>
            <w:r w:rsidR="00206116">
              <w:rPr>
                <w:rFonts w:ascii="Arial" w:hAnsi="Arial" w:cs="Arial"/>
              </w:rPr>
              <w:t xml:space="preserve">ractices of the </w:t>
            </w:r>
            <w:r w:rsidR="008C1B50">
              <w:rPr>
                <w:rFonts w:ascii="Arial" w:hAnsi="Arial" w:cs="Arial"/>
              </w:rPr>
              <w:t>c</w:t>
            </w:r>
            <w:r w:rsidR="00206116">
              <w:rPr>
                <w:rFonts w:ascii="Arial" w:hAnsi="Arial" w:cs="Arial"/>
              </w:rPr>
              <w:t>ity.</w:t>
            </w:r>
          </w:p>
          <w:p w:rsidR="00043778" w:rsidRPr="00F62D31" w:rsidRDefault="00043778" w:rsidP="009C7879">
            <w:pPr>
              <w:tabs>
                <w:tab w:val="left" w:pos="567"/>
              </w:tabs>
              <w:rPr>
                <w:rFonts w:ascii="Arial" w:hAnsi="Arial" w:cs="Arial"/>
              </w:rPr>
            </w:pPr>
          </w:p>
        </w:tc>
        <w:tc>
          <w:tcPr>
            <w:tcW w:w="963" w:type="dxa"/>
          </w:tcPr>
          <w:p w:rsidR="00E32C90" w:rsidRPr="00F62D31" w:rsidRDefault="00E32C90" w:rsidP="000E1B2D">
            <w:pPr>
              <w:tabs>
                <w:tab w:val="left" w:pos="567"/>
              </w:tabs>
              <w:rPr>
                <w:rFonts w:ascii="Arial" w:hAnsi="Arial" w:cs="Arial"/>
              </w:rPr>
            </w:pPr>
          </w:p>
        </w:tc>
      </w:tr>
      <w:tr w:rsidR="00E32C90" w:rsidRPr="00F62D31" w:rsidTr="00E32C90">
        <w:tc>
          <w:tcPr>
            <w:tcW w:w="710" w:type="dxa"/>
          </w:tcPr>
          <w:p w:rsidR="00E32C90" w:rsidRPr="00F62D31" w:rsidRDefault="00E32C90" w:rsidP="002C653B">
            <w:pPr>
              <w:tabs>
                <w:tab w:val="left" w:pos="567"/>
              </w:tabs>
              <w:jc w:val="both"/>
              <w:rPr>
                <w:rFonts w:ascii="Arial" w:hAnsi="Arial" w:cs="Arial"/>
                <w:b/>
              </w:rPr>
            </w:pPr>
            <w:r w:rsidRPr="00F62D31">
              <w:rPr>
                <w:rFonts w:ascii="Arial" w:hAnsi="Arial" w:cs="Arial"/>
              </w:rPr>
              <w:br w:type="page"/>
            </w:r>
            <w:r w:rsidRPr="00F62D31">
              <w:rPr>
                <w:rFonts w:ascii="Arial" w:hAnsi="Arial" w:cs="Arial"/>
                <w:b/>
              </w:rPr>
              <w:t>2</w:t>
            </w:r>
          </w:p>
        </w:tc>
        <w:tc>
          <w:tcPr>
            <w:tcW w:w="7903" w:type="dxa"/>
          </w:tcPr>
          <w:p w:rsidR="00E32C90" w:rsidRPr="00F62D31" w:rsidRDefault="00043778" w:rsidP="000E1B2D">
            <w:pPr>
              <w:rPr>
                <w:rFonts w:ascii="Arial" w:hAnsi="Arial" w:cs="Arial"/>
              </w:rPr>
            </w:pPr>
            <w:r>
              <w:rPr>
                <w:rFonts w:ascii="Arial" w:hAnsi="Arial" w:cs="Arial"/>
                <w:b/>
              </w:rPr>
              <w:t>Notes</w:t>
            </w:r>
            <w:r w:rsidR="00E32C90" w:rsidRPr="00F62D31">
              <w:rPr>
                <w:rFonts w:ascii="Arial" w:hAnsi="Arial" w:cs="Arial"/>
                <w:b/>
              </w:rPr>
              <w:t xml:space="preserve"> of the meeting of the </w:t>
            </w:r>
            <w:r w:rsidR="00052CF1" w:rsidRPr="00F62D31">
              <w:rPr>
                <w:rFonts w:ascii="Arial" w:hAnsi="Arial" w:cs="Arial"/>
                <w:b/>
              </w:rPr>
              <w:t>5</w:t>
            </w:r>
            <w:r w:rsidR="00052CF1" w:rsidRPr="00F62D31">
              <w:rPr>
                <w:rFonts w:ascii="Arial" w:hAnsi="Arial" w:cs="Arial"/>
                <w:b/>
                <w:vertAlign w:val="superscript"/>
              </w:rPr>
              <w:t>th</w:t>
            </w:r>
            <w:r w:rsidR="00052CF1" w:rsidRPr="00F62D31">
              <w:rPr>
                <w:rFonts w:ascii="Arial" w:hAnsi="Arial" w:cs="Arial"/>
                <w:b/>
              </w:rPr>
              <w:t xml:space="preserve"> </w:t>
            </w:r>
            <w:r w:rsidR="009C2C76">
              <w:rPr>
                <w:rFonts w:ascii="Arial" w:hAnsi="Arial" w:cs="Arial"/>
                <w:b/>
              </w:rPr>
              <w:t>November</w:t>
            </w:r>
            <w:r w:rsidR="00052CF1" w:rsidRPr="00F62D31">
              <w:rPr>
                <w:rFonts w:ascii="Arial" w:hAnsi="Arial" w:cs="Arial"/>
                <w:b/>
              </w:rPr>
              <w:t xml:space="preserve"> 2015</w:t>
            </w:r>
            <w:r w:rsidR="00E32C90" w:rsidRPr="00F62D31">
              <w:rPr>
                <w:rFonts w:ascii="Arial" w:hAnsi="Arial" w:cs="Arial"/>
              </w:rPr>
              <w:t xml:space="preserve"> </w:t>
            </w:r>
          </w:p>
          <w:p w:rsidR="00E32C90" w:rsidRPr="00F62D31" w:rsidRDefault="00E32C90" w:rsidP="000E1B2D">
            <w:pPr>
              <w:rPr>
                <w:rFonts w:ascii="Arial" w:hAnsi="Arial" w:cs="Arial"/>
              </w:rPr>
            </w:pPr>
          </w:p>
          <w:p w:rsidR="00E32C90" w:rsidRDefault="00E32C90" w:rsidP="00DC76B9">
            <w:pPr>
              <w:jc w:val="both"/>
              <w:rPr>
                <w:rFonts w:ascii="Arial" w:hAnsi="Arial" w:cs="Arial"/>
              </w:rPr>
            </w:pPr>
            <w:r w:rsidRPr="00F62D31">
              <w:rPr>
                <w:rFonts w:ascii="Arial" w:hAnsi="Arial" w:cs="Arial"/>
              </w:rPr>
              <w:t xml:space="preserve">The </w:t>
            </w:r>
            <w:r w:rsidR="00043778">
              <w:rPr>
                <w:rFonts w:ascii="Arial" w:hAnsi="Arial" w:cs="Arial"/>
              </w:rPr>
              <w:t>notes</w:t>
            </w:r>
            <w:r w:rsidRPr="00F62D31">
              <w:rPr>
                <w:rFonts w:ascii="Arial" w:hAnsi="Arial" w:cs="Arial"/>
              </w:rPr>
              <w:t xml:space="preserve"> of the previous meeting were agreed as a true and accurate record of the meeting</w:t>
            </w:r>
            <w:r w:rsidR="009C2C76">
              <w:rPr>
                <w:rFonts w:ascii="Arial" w:hAnsi="Arial" w:cs="Arial"/>
              </w:rPr>
              <w:t xml:space="preserve">. </w:t>
            </w:r>
          </w:p>
          <w:p w:rsidR="009C2C76" w:rsidRDefault="009C2C76" w:rsidP="00DC76B9">
            <w:pPr>
              <w:jc w:val="both"/>
              <w:rPr>
                <w:rFonts w:ascii="Arial" w:hAnsi="Arial" w:cs="Arial"/>
              </w:rPr>
            </w:pPr>
          </w:p>
          <w:p w:rsidR="00CF35FD" w:rsidRDefault="009C2C76" w:rsidP="00DC76B9">
            <w:pPr>
              <w:jc w:val="both"/>
              <w:rPr>
                <w:rFonts w:ascii="Arial" w:hAnsi="Arial" w:cs="Arial"/>
              </w:rPr>
            </w:pPr>
            <w:r>
              <w:rPr>
                <w:rFonts w:ascii="Arial" w:hAnsi="Arial" w:cs="Arial"/>
              </w:rPr>
              <w:t xml:space="preserve">Martin Bell told the group that attendance to the </w:t>
            </w:r>
            <w:r w:rsidR="00CF35FD">
              <w:rPr>
                <w:rFonts w:ascii="Arial" w:hAnsi="Arial" w:cs="Arial"/>
              </w:rPr>
              <w:t xml:space="preserve">forum had </w:t>
            </w:r>
            <w:r w:rsidR="00206116">
              <w:rPr>
                <w:rFonts w:ascii="Arial" w:hAnsi="Arial" w:cs="Arial"/>
              </w:rPr>
              <w:t xml:space="preserve">improved; </w:t>
            </w:r>
            <w:r w:rsidR="008C1B50">
              <w:rPr>
                <w:rFonts w:ascii="Arial" w:hAnsi="Arial" w:cs="Arial"/>
              </w:rPr>
              <w:t>he suggested that the next meeting also be held at the Beacon Centre, to see if good attendance can be maintained.</w:t>
            </w:r>
          </w:p>
          <w:p w:rsidR="00CF35FD" w:rsidRDefault="00CF35FD" w:rsidP="00DC76B9">
            <w:pPr>
              <w:jc w:val="both"/>
              <w:rPr>
                <w:rFonts w:ascii="Arial" w:hAnsi="Arial" w:cs="Arial"/>
              </w:rPr>
            </w:pPr>
          </w:p>
          <w:p w:rsidR="009C2C76" w:rsidRDefault="00CF35FD" w:rsidP="00DC76B9">
            <w:pPr>
              <w:jc w:val="both"/>
              <w:rPr>
                <w:rFonts w:ascii="Arial" w:hAnsi="Arial" w:cs="Arial"/>
              </w:rPr>
            </w:pPr>
            <w:r>
              <w:rPr>
                <w:rFonts w:ascii="Arial" w:hAnsi="Arial" w:cs="Arial"/>
              </w:rPr>
              <w:t>In relation to the notes from the last meeting, the group had asked for</w:t>
            </w:r>
            <w:r w:rsidR="00C726EF">
              <w:rPr>
                <w:rFonts w:ascii="Arial" w:hAnsi="Arial" w:cs="Arial"/>
              </w:rPr>
              <w:t xml:space="preserve"> a discussion on</w:t>
            </w:r>
            <w:r>
              <w:rPr>
                <w:rFonts w:ascii="Arial" w:hAnsi="Arial" w:cs="Arial"/>
              </w:rPr>
              <w:t xml:space="preserve"> Social Prescribing</w:t>
            </w:r>
            <w:r w:rsidR="005C0714">
              <w:rPr>
                <w:rFonts w:ascii="Arial" w:hAnsi="Arial" w:cs="Arial"/>
              </w:rPr>
              <w:t xml:space="preserve"> </w:t>
            </w:r>
            <w:r>
              <w:rPr>
                <w:rFonts w:ascii="Arial" w:hAnsi="Arial" w:cs="Arial"/>
              </w:rPr>
              <w:t xml:space="preserve">and ways in which an additional strategy for GP practices could be put in place. Martin told the group that Ways to Wellness </w:t>
            </w:r>
            <w:r w:rsidR="00C726EF">
              <w:rPr>
                <w:rFonts w:ascii="Arial" w:hAnsi="Arial" w:cs="Arial"/>
              </w:rPr>
              <w:t>was</w:t>
            </w:r>
            <w:r w:rsidR="005C0714">
              <w:rPr>
                <w:rFonts w:ascii="Arial" w:hAnsi="Arial" w:cs="Arial"/>
              </w:rPr>
              <w:t xml:space="preserve"> </w:t>
            </w:r>
            <w:r>
              <w:rPr>
                <w:rFonts w:ascii="Arial" w:hAnsi="Arial" w:cs="Arial"/>
              </w:rPr>
              <w:t xml:space="preserve">an example of how this </w:t>
            </w:r>
            <w:r w:rsidR="00C726EF">
              <w:rPr>
                <w:rFonts w:ascii="Arial" w:hAnsi="Arial" w:cs="Arial"/>
              </w:rPr>
              <w:t>was</w:t>
            </w:r>
            <w:r>
              <w:rPr>
                <w:rFonts w:ascii="Arial" w:hAnsi="Arial" w:cs="Arial"/>
              </w:rPr>
              <w:t xml:space="preserve"> already happening</w:t>
            </w:r>
            <w:r w:rsidR="00770A9E">
              <w:rPr>
                <w:rFonts w:ascii="Arial" w:hAnsi="Arial" w:cs="Arial"/>
              </w:rPr>
              <w:t xml:space="preserve"> and it </w:t>
            </w:r>
            <w:r w:rsidR="00C726EF">
              <w:rPr>
                <w:rFonts w:ascii="Arial" w:hAnsi="Arial" w:cs="Arial"/>
              </w:rPr>
              <w:t>was</w:t>
            </w:r>
            <w:r w:rsidR="00770A9E">
              <w:rPr>
                <w:rFonts w:ascii="Arial" w:hAnsi="Arial" w:cs="Arial"/>
              </w:rPr>
              <w:t xml:space="preserve"> a topic to discuss in future meetings</w:t>
            </w:r>
            <w:r>
              <w:rPr>
                <w:rFonts w:ascii="Arial" w:hAnsi="Arial" w:cs="Arial"/>
              </w:rPr>
              <w:t>.</w:t>
            </w:r>
          </w:p>
          <w:p w:rsidR="00CF35FD" w:rsidRDefault="00CF35FD" w:rsidP="00DC76B9">
            <w:pPr>
              <w:jc w:val="both"/>
              <w:rPr>
                <w:rFonts w:ascii="Arial" w:hAnsi="Arial" w:cs="Arial"/>
              </w:rPr>
            </w:pPr>
          </w:p>
          <w:p w:rsidR="00770A9E" w:rsidRPr="00F62D31" w:rsidRDefault="00CF35FD" w:rsidP="00DC76B9">
            <w:pPr>
              <w:jc w:val="both"/>
              <w:rPr>
                <w:rFonts w:ascii="Arial" w:hAnsi="Arial" w:cs="Arial"/>
              </w:rPr>
            </w:pPr>
            <w:r>
              <w:rPr>
                <w:rFonts w:ascii="Arial" w:hAnsi="Arial" w:cs="Arial"/>
              </w:rPr>
              <w:t xml:space="preserve">Furthermore, the group in the previous meeting </w:t>
            </w:r>
            <w:r w:rsidR="00C726EF">
              <w:rPr>
                <w:rFonts w:ascii="Arial" w:hAnsi="Arial" w:cs="Arial"/>
              </w:rPr>
              <w:t xml:space="preserve">had </w:t>
            </w:r>
            <w:r>
              <w:rPr>
                <w:rFonts w:ascii="Arial" w:hAnsi="Arial" w:cs="Arial"/>
              </w:rPr>
              <w:t xml:space="preserve">made comments about how time and money was being wasted in the NHS through poor admin and communication </w:t>
            </w:r>
            <w:r w:rsidR="00206116">
              <w:rPr>
                <w:rFonts w:ascii="Arial" w:hAnsi="Arial" w:cs="Arial"/>
              </w:rPr>
              <w:t>i.e.</w:t>
            </w:r>
            <w:r>
              <w:rPr>
                <w:rFonts w:ascii="Arial" w:hAnsi="Arial" w:cs="Arial"/>
              </w:rPr>
              <w:t xml:space="preserve"> records/notes not following patients efficiently. The group </w:t>
            </w:r>
            <w:r w:rsidR="00770A9E">
              <w:rPr>
                <w:rFonts w:ascii="Arial" w:hAnsi="Arial" w:cs="Arial"/>
              </w:rPr>
              <w:t>believe</w:t>
            </w:r>
            <w:r w:rsidR="00C726EF">
              <w:rPr>
                <w:rFonts w:ascii="Arial" w:hAnsi="Arial" w:cs="Arial"/>
              </w:rPr>
              <w:t>d</w:t>
            </w:r>
            <w:r>
              <w:rPr>
                <w:rFonts w:ascii="Arial" w:hAnsi="Arial" w:cs="Arial"/>
              </w:rPr>
              <w:t xml:space="preserve"> that this issue was </w:t>
            </w:r>
            <w:r w:rsidR="00C726EF">
              <w:rPr>
                <w:rFonts w:ascii="Arial" w:hAnsi="Arial" w:cs="Arial"/>
              </w:rPr>
              <w:t>significant for</w:t>
            </w:r>
            <w:r>
              <w:rPr>
                <w:rFonts w:ascii="Arial" w:hAnsi="Arial" w:cs="Arial"/>
              </w:rPr>
              <w:t xml:space="preserve"> GP Practices and within Primary Care</w:t>
            </w:r>
            <w:r w:rsidR="00770A9E">
              <w:rPr>
                <w:rFonts w:ascii="Arial" w:hAnsi="Arial" w:cs="Arial"/>
              </w:rPr>
              <w:t>. There should be a seamless transfer of information and it should be pushed at a national level, not just locally. Martin then said that t</w:t>
            </w:r>
            <w:r w:rsidR="008C1B50">
              <w:rPr>
                <w:rFonts w:ascii="Arial" w:hAnsi="Arial" w:cs="Arial"/>
              </w:rPr>
              <w:t xml:space="preserve">his </w:t>
            </w:r>
            <w:r w:rsidR="00C726EF">
              <w:rPr>
                <w:rFonts w:ascii="Arial" w:hAnsi="Arial" w:cs="Arial"/>
              </w:rPr>
              <w:t>was</w:t>
            </w:r>
            <w:r w:rsidR="008C1B50">
              <w:rPr>
                <w:rFonts w:ascii="Arial" w:hAnsi="Arial" w:cs="Arial"/>
              </w:rPr>
              <w:t xml:space="preserve"> an issue being considered by various parts of the NHS, and that it could be a good </w:t>
            </w:r>
            <w:r w:rsidR="00770A9E">
              <w:rPr>
                <w:rFonts w:ascii="Arial" w:hAnsi="Arial" w:cs="Arial"/>
              </w:rPr>
              <w:t xml:space="preserve">topic for consideration to talk about in future meetings. </w:t>
            </w:r>
          </w:p>
          <w:p w:rsidR="00E32C90" w:rsidRDefault="00E32C90" w:rsidP="00DC76B9">
            <w:pPr>
              <w:jc w:val="both"/>
              <w:rPr>
                <w:rFonts w:ascii="Arial" w:hAnsi="Arial" w:cs="Arial"/>
              </w:rPr>
            </w:pPr>
          </w:p>
          <w:p w:rsidR="00EA077C" w:rsidRPr="00F62D31" w:rsidRDefault="000F0FF4" w:rsidP="00DC76B9">
            <w:pPr>
              <w:jc w:val="both"/>
              <w:rPr>
                <w:rFonts w:ascii="Arial" w:hAnsi="Arial" w:cs="Arial"/>
              </w:rPr>
            </w:pPr>
            <w:r>
              <w:rPr>
                <w:rFonts w:ascii="Arial" w:hAnsi="Arial" w:cs="Arial"/>
              </w:rPr>
              <w:t>Attendees were asked to keep suggesting ideas for future meetings</w:t>
            </w:r>
            <w:r w:rsidR="00C726EF">
              <w:rPr>
                <w:rFonts w:ascii="Arial" w:hAnsi="Arial" w:cs="Arial"/>
              </w:rPr>
              <w:t>.</w:t>
            </w:r>
            <w:r w:rsidR="0023716B">
              <w:rPr>
                <w:rFonts w:ascii="Arial" w:hAnsi="Arial" w:cs="Arial"/>
              </w:rPr>
              <w:t xml:space="preserve"> They</w:t>
            </w:r>
            <w:r>
              <w:rPr>
                <w:rFonts w:ascii="Arial" w:hAnsi="Arial" w:cs="Arial"/>
              </w:rPr>
              <w:t xml:space="preserve"> were invited to make comments on the overall </w:t>
            </w:r>
            <w:r w:rsidR="00090C74">
              <w:rPr>
                <w:rFonts w:ascii="Arial" w:hAnsi="Arial" w:cs="Arial"/>
              </w:rPr>
              <w:t xml:space="preserve">operation of the meetings. These notes would be written up for future discussion. </w:t>
            </w:r>
          </w:p>
          <w:p w:rsidR="00052CF1" w:rsidRPr="00F62D31" w:rsidRDefault="00052CF1" w:rsidP="00EA077C">
            <w:pPr>
              <w:rPr>
                <w:rFonts w:ascii="Arial" w:hAnsi="Arial" w:cs="Arial"/>
              </w:rPr>
            </w:pPr>
          </w:p>
        </w:tc>
        <w:tc>
          <w:tcPr>
            <w:tcW w:w="963" w:type="dxa"/>
          </w:tcPr>
          <w:p w:rsidR="00365D38" w:rsidRPr="00F62D31" w:rsidRDefault="00365D38" w:rsidP="000E1B2D">
            <w:pPr>
              <w:rPr>
                <w:rFonts w:ascii="Arial" w:hAnsi="Arial" w:cs="Arial"/>
                <w:b/>
              </w:rPr>
            </w:pPr>
          </w:p>
        </w:tc>
      </w:tr>
      <w:tr w:rsidR="00E32C90" w:rsidRPr="00F62D31" w:rsidTr="00E32C90">
        <w:tc>
          <w:tcPr>
            <w:tcW w:w="710" w:type="dxa"/>
          </w:tcPr>
          <w:p w:rsidR="00E32C90" w:rsidRPr="00F62D31" w:rsidRDefault="00E32C90" w:rsidP="002C653B">
            <w:pPr>
              <w:tabs>
                <w:tab w:val="left" w:pos="567"/>
              </w:tabs>
              <w:jc w:val="both"/>
              <w:rPr>
                <w:rFonts w:ascii="Arial" w:hAnsi="Arial" w:cs="Arial"/>
                <w:b/>
              </w:rPr>
            </w:pPr>
            <w:r w:rsidRPr="00F62D31">
              <w:rPr>
                <w:rFonts w:ascii="Arial" w:hAnsi="Arial" w:cs="Arial"/>
                <w:b/>
              </w:rPr>
              <w:t>3</w:t>
            </w:r>
          </w:p>
        </w:tc>
        <w:tc>
          <w:tcPr>
            <w:tcW w:w="7903" w:type="dxa"/>
          </w:tcPr>
          <w:p w:rsidR="00002957" w:rsidRPr="00F62D31" w:rsidRDefault="00E32C90" w:rsidP="006D186B">
            <w:pPr>
              <w:tabs>
                <w:tab w:val="left" w:pos="567"/>
              </w:tabs>
              <w:rPr>
                <w:rFonts w:ascii="Arial" w:hAnsi="Arial" w:cs="Arial"/>
                <w:b/>
              </w:rPr>
            </w:pPr>
            <w:r w:rsidRPr="00F62D31">
              <w:rPr>
                <w:rFonts w:ascii="Arial" w:hAnsi="Arial" w:cs="Arial"/>
                <w:b/>
              </w:rPr>
              <w:t>You Said, We Did</w:t>
            </w:r>
          </w:p>
          <w:p w:rsidR="008C1B50" w:rsidRDefault="00EA077C" w:rsidP="008C1B50">
            <w:pPr>
              <w:jc w:val="both"/>
              <w:rPr>
                <w:rFonts w:ascii="Arial" w:hAnsi="Arial" w:cs="Arial"/>
              </w:rPr>
            </w:pPr>
            <w:r w:rsidRPr="00F62D31">
              <w:rPr>
                <w:rFonts w:ascii="Arial" w:hAnsi="Arial" w:cs="Arial"/>
              </w:rPr>
              <w:t>C</w:t>
            </w:r>
            <w:r w:rsidR="00747FDA" w:rsidRPr="00F62D31">
              <w:rPr>
                <w:rFonts w:ascii="Arial" w:hAnsi="Arial" w:cs="Arial"/>
              </w:rPr>
              <w:t xml:space="preserve">hristianne </w:t>
            </w:r>
            <w:r w:rsidRPr="00F62D31">
              <w:rPr>
                <w:rFonts w:ascii="Arial" w:hAnsi="Arial" w:cs="Arial"/>
              </w:rPr>
              <w:t>O</w:t>
            </w:r>
            <w:r w:rsidR="00747FDA" w:rsidRPr="00F62D31">
              <w:rPr>
                <w:rFonts w:ascii="Arial" w:hAnsi="Arial" w:cs="Arial"/>
              </w:rPr>
              <w:t>rmston</w:t>
            </w:r>
            <w:r w:rsidRPr="00F62D31">
              <w:rPr>
                <w:rFonts w:ascii="Arial" w:hAnsi="Arial" w:cs="Arial"/>
              </w:rPr>
              <w:t xml:space="preserve"> gave an update on work that has been ongoing and what</w:t>
            </w:r>
            <w:r w:rsidR="000F0FF4">
              <w:rPr>
                <w:rFonts w:ascii="Arial" w:hAnsi="Arial" w:cs="Arial"/>
              </w:rPr>
              <w:t xml:space="preserve"> would be</w:t>
            </w:r>
            <w:r w:rsidR="00DC76B9">
              <w:rPr>
                <w:rFonts w:ascii="Arial" w:hAnsi="Arial" w:cs="Arial"/>
              </w:rPr>
              <w:t xml:space="preserve"> </w:t>
            </w:r>
            <w:r w:rsidRPr="00F62D31">
              <w:rPr>
                <w:rFonts w:ascii="Arial" w:hAnsi="Arial" w:cs="Arial"/>
              </w:rPr>
              <w:t>coming u</w:t>
            </w:r>
            <w:r w:rsidR="000F0FF4">
              <w:rPr>
                <w:rFonts w:ascii="Arial" w:hAnsi="Arial" w:cs="Arial"/>
              </w:rPr>
              <w:t xml:space="preserve">p in future. </w:t>
            </w:r>
          </w:p>
          <w:p w:rsidR="008C1B50" w:rsidRDefault="008C1B50" w:rsidP="008C1B50">
            <w:pPr>
              <w:jc w:val="both"/>
              <w:rPr>
                <w:rFonts w:ascii="Arial" w:hAnsi="Arial" w:cs="Arial"/>
              </w:rPr>
            </w:pPr>
          </w:p>
          <w:p w:rsidR="00206116" w:rsidRDefault="0023716B" w:rsidP="008C1B50">
            <w:pPr>
              <w:jc w:val="both"/>
              <w:rPr>
                <w:rFonts w:ascii="Arial" w:hAnsi="Arial" w:cs="Arial"/>
              </w:rPr>
            </w:pPr>
            <w:r>
              <w:rPr>
                <w:rFonts w:ascii="Arial" w:hAnsi="Arial" w:cs="Arial"/>
              </w:rPr>
              <w:lastRenderedPageBreak/>
              <w:t>On the 23</w:t>
            </w:r>
            <w:r w:rsidRPr="0023716B">
              <w:rPr>
                <w:rFonts w:ascii="Arial" w:hAnsi="Arial" w:cs="Arial"/>
                <w:vertAlign w:val="superscript"/>
              </w:rPr>
              <w:t>rd</w:t>
            </w:r>
            <w:r>
              <w:rPr>
                <w:rFonts w:ascii="Arial" w:hAnsi="Arial" w:cs="Arial"/>
              </w:rPr>
              <w:t xml:space="preserve"> November, there will be a meeting regarding Medicines Optimisation at the Lancastrian Suite in Gateshead – it will be about improving quality patient care.</w:t>
            </w:r>
            <w:r w:rsidR="00206116">
              <w:rPr>
                <w:rFonts w:ascii="Arial" w:hAnsi="Arial" w:cs="Arial"/>
              </w:rPr>
              <w:t xml:space="preserve">  Anyone interested in attending should email </w:t>
            </w:r>
            <w:hyperlink r:id="rId9" w:history="1">
              <w:r w:rsidR="00206116" w:rsidRPr="00206116">
                <w:rPr>
                  <w:rStyle w:val="Hyperlink"/>
                  <w:rFonts w:ascii="Arial" w:hAnsi="Arial" w:cs="Arial"/>
                </w:rPr>
                <w:t>ngccg.enquiries@nhs.net</w:t>
              </w:r>
            </w:hyperlink>
            <w:r w:rsidR="00206116">
              <w:rPr>
                <w:rFonts w:ascii="Arial" w:hAnsi="Arial" w:cs="Arial"/>
              </w:rPr>
              <w:t>.</w:t>
            </w:r>
          </w:p>
          <w:p w:rsidR="008C1B50" w:rsidRPr="00206116" w:rsidRDefault="008C1B50" w:rsidP="008C1B50">
            <w:pPr>
              <w:jc w:val="both"/>
              <w:rPr>
                <w:rFonts w:ascii="Arial" w:hAnsi="Arial" w:cs="Arial"/>
              </w:rPr>
            </w:pPr>
          </w:p>
          <w:p w:rsidR="00206116" w:rsidRPr="00206116" w:rsidRDefault="00206116" w:rsidP="008C1B50">
            <w:pPr>
              <w:jc w:val="both"/>
              <w:rPr>
                <w:rFonts w:ascii="Arial" w:hAnsi="Arial" w:cs="Arial"/>
              </w:rPr>
            </w:pPr>
            <w:r w:rsidRPr="00206116">
              <w:rPr>
                <w:rFonts w:ascii="Arial" w:hAnsi="Arial" w:cs="Arial"/>
              </w:rPr>
              <w:t xml:space="preserve">if </w:t>
            </w:r>
            <w:r>
              <w:rPr>
                <w:rFonts w:ascii="Arial" w:hAnsi="Arial" w:cs="Arial"/>
              </w:rPr>
              <w:t>anyone</w:t>
            </w:r>
            <w:r w:rsidRPr="00206116">
              <w:rPr>
                <w:rFonts w:ascii="Arial" w:hAnsi="Arial" w:cs="Arial"/>
              </w:rPr>
              <w:t xml:space="preserve"> would like to attend the Healthwatch Newcastle Listening Event on Wednesday 11 November, 5.30pm – 7.30pm at St James Park, please visit the Healthwatch Newcastle website here:</w:t>
            </w:r>
          </w:p>
          <w:p w:rsidR="00E32C90" w:rsidRDefault="009745CE" w:rsidP="008C1B50">
            <w:pPr>
              <w:jc w:val="both"/>
              <w:rPr>
                <w:rFonts w:ascii="Arial" w:hAnsi="Arial" w:cs="Arial"/>
              </w:rPr>
            </w:pPr>
            <w:hyperlink r:id="rId10" w:history="1">
              <w:r w:rsidR="00206116" w:rsidRPr="00206116">
                <w:rPr>
                  <w:rStyle w:val="Hyperlink"/>
                  <w:rFonts w:ascii="Arial" w:hAnsi="Arial" w:cs="Arial"/>
                </w:rPr>
                <w:t>http://www.healthwatchnewcastle.org.uk/news/listening-event-11-november/</w:t>
              </w:r>
            </w:hyperlink>
          </w:p>
          <w:p w:rsidR="0023716B" w:rsidRPr="00F62D31" w:rsidRDefault="0023716B" w:rsidP="0023716B">
            <w:pPr>
              <w:rPr>
                <w:rFonts w:ascii="Arial" w:hAnsi="Arial" w:cs="Arial"/>
              </w:rPr>
            </w:pPr>
          </w:p>
        </w:tc>
        <w:tc>
          <w:tcPr>
            <w:tcW w:w="963" w:type="dxa"/>
          </w:tcPr>
          <w:p w:rsidR="00E32C90" w:rsidRPr="00F62D31" w:rsidRDefault="00E32C90" w:rsidP="006D186B">
            <w:pPr>
              <w:tabs>
                <w:tab w:val="left" w:pos="567"/>
              </w:tabs>
              <w:rPr>
                <w:rFonts w:ascii="Arial" w:hAnsi="Arial" w:cs="Arial"/>
                <w:b/>
              </w:rPr>
            </w:pPr>
          </w:p>
          <w:p w:rsidR="00E32C90" w:rsidRPr="00F62D31" w:rsidRDefault="00E32C90" w:rsidP="006D186B">
            <w:pPr>
              <w:tabs>
                <w:tab w:val="left" w:pos="567"/>
              </w:tabs>
              <w:rPr>
                <w:rFonts w:ascii="Arial" w:hAnsi="Arial" w:cs="Arial"/>
                <w:b/>
              </w:rPr>
            </w:pPr>
          </w:p>
          <w:p w:rsidR="00E32C90" w:rsidRPr="00F62D31" w:rsidRDefault="00E32C90" w:rsidP="006D186B">
            <w:pPr>
              <w:tabs>
                <w:tab w:val="left" w:pos="567"/>
              </w:tabs>
              <w:rPr>
                <w:rFonts w:ascii="Arial" w:hAnsi="Arial" w:cs="Arial"/>
                <w:b/>
              </w:rPr>
            </w:pPr>
          </w:p>
          <w:p w:rsidR="00E32C90" w:rsidRPr="00F62D31" w:rsidRDefault="00E32C90" w:rsidP="006D186B">
            <w:pPr>
              <w:tabs>
                <w:tab w:val="left" w:pos="567"/>
              </w:tabs>
              <w:rPr>
                <w:rFonts w:ascii="Arial" w:hAnsi="Arial" w:cs="Arial"/>
                <w:b/>
              </w:rPr>
            </w:pPr>
          </w:p>
          <w:p w:rsidR="00E32C90" w:rsidRPr="00F62D31" w:rsidRDefault="00E32C90" w:rsidP="006D186B">
            <w:pPr>
              <w:tabs>
                <w:tab w:val="left" w:pos="567"/>
              </w:tabs>
              <w:rPr>
                <w:rFonts w:ascii="Arial" w:hAnsi="Arial" w:cs="Arial"/>
                <w:b/>
              </w:rPr>
            </w:pPr>
          </w:p>
          <w:p w:rsidR="00E32C90" w:rsidRPr="00F62D31" w:rsidRDefault="00E32C90" w:rsidP="006D186B">
            <w:pPr>
              <w:tabs>
                <w:tab w:val="left" w:pos="567"/>
              </w:tabs>
              <w:rPr>
                <w:rFonts w:ascii="Arial" w:hAnsi="Arial" w:cs="Arial"/>
                <w:b/>
              </w:rPr>
            </w:pPr>
          </w:p>
        </w:tc>
      </w:tr>
      <w:tr w:rsidR="00E32C90" w:rsidRPr="00F62D31" w:rsidTr="00E32C90">
        <w:tc>
          <w:tcPr>
            <w:tcW w:w="710" w:type="dxa"/>
          </w:tcPr>
          <w:p w:rsidR="00E32C90" w:rsidRPr="00F62D31" w:rsidRDefault="00E32C90" w:rsidP="003955C6">
            <w:pPr>
              <w:tabs>
                <w:tab w:val="left" w:pos="567"/>
              </w:tabs>
              <w:jc w:val="both"/>
              <w:rPr>
                <w:rFonts w:ascii="Arial" w:hAnsi="Arial" w:cs="Arial"/>
                <w:b/>
              </w:rPr>
            </w:pPr>
            <w:r w:rsidRPr="00F62D31">
              <w:rPr>
                <w:rFonts w:ascii="Arial" w:hAnsi="Arial" w:cs="Arial"/>
              </w:rPr>
              <w:lastRenderedPageBreak/>
              <w:br w:type="page"/>
              <w:t>4</w:t>
            </w:r>
          </w:p>
        </w:tc>
        <w:tc>
          <w:tcPr>
            <w:tcW w:w="7903" w:type="dxa"/>
          </w:tcPr>
          <w:p w:rsidR="00747FDA" w:rsidRPr="00F62D31" w:rsidRDefault="00F62D31" w:rsidP="00DC76B9">
            <w:pPr>
              <w:spacing w:after="200"/>
              <w:ind w:hanging="34"/>
              <w:jc w:val="both"/>
              <w:rPr>
                <w:rFonts w:ascii="Arial" w:hAnsi="Arial" w:cs="Arial"/>
                <w:b/>
              </w:rPr>
            </w:pPr>
            <w:r w:rsidRPr="00F62D31">
              <w:rPr>
                <w:rFonts w:ascii="Arial" w:hAnsi="Arial" w:cs="Arial"/>
                <w:b/>
              </w:rPr>
              <w:t>T</w:t>
            </w:r>
            <w:r w:rsidR="00747FDA" w:rsidRPr="00F62D31">
              <w:rPr>
                <w:rFonts w:ascii="Arial" w:hAnsi="Arial" w:cs="Arial"/>
                <w:b/>
              </w:rPr>
              <w:t xml:space="preserve">HEMED DISCUSSION: </w:t>
            </w:r>
            <w:r w:rsidR="0023716B">
              <w:rPr>
                <w:rFonts w:ascii="Arial" w:hAnsi="Arial" w:cs="Arial"/>
                <w:b/>
              </w:rPr>
              <w:t>Urgent and Emergency Care (UEC)</w:t>
            </w:r>
          </w:p>
          <w:p w:rsidR="0023716B" w:rsidRDefault="0023716B" w:rsidP="008C1B50">
            <w:pPr>
              <w:jc w:val="both"/>
              <w:rPr>
                <w:rFonts w:ascii="Arial" w:hAnsi="Arial" w:cs="Arial"/>
              </w:rPr>
            </w:pPr>
            <w:r>
              <w:rPr>
                <w:rFonts w:ascii="Arial" w:hAnsi="Arial" w:cs="Arial"/>
              </w:rPr>
              <w:t>Marc Hopkinson from Newcastle/Gateshead CCG attended to talk through Urgent and Emergency Care (UEC) across the North East</w:t>
            </w:r>
          </w:p>
          <w:p w:rsidR="008C1B50" w:rsidRDefault="008C1B50" w:rsidP="008C1B50">
            <w:pPr>
              <w:jc w:val="both"/>
              <w:rPr>
                <w:rFonts w:ascii="Arial" w:hAnsi="Arial" w:cs="Arial"/>
              </w:rPr>
            </w:pPr>
          </w:p>
          <w:p w:rsidR="0023716B" w:rsidRPr="0023716B" w:rsidRDefault="0023716B" w:rsidP="008C1B50">
            <w:pPr>
              <w:pStyle w:val="ListParagraph"/>
              <w:numPr>
                <w:ilvl w:val="0"/>
                <w:numId w:val="7"/>
              </w:numPr>
              <w:jc w:val="both"/>
              <w:rPr>
                <w:rFonts w:ascii="Arial" w:hAnsi="Arial" w:cs="Arial"/>
              </w:rPr>
            </w:pPr>
            <w:r>
              <w:rPr>
                <w:rFonts w:ascii="Arial" w:hAnsi="Arial" w:cs="Arial"/>
              </w:rPr>
              <w:t>Different types of UEC that have been commissioned, for example NHS 111, Walk in Centres and ED (A&amp;E)</w:t>
            </w:r>
          </w:p>
          <w:p w:rsidR="00262F23" w:rsidRDefault="0023716B" w:rsidP="008C1B50">
            <w:pPr>
              <w:pStyle w:val="ListParagraph"/>
              <w:numPr>
                <w:ilvl w:val="0"/>
                <w:numId w:val="7"/>
              </w:numPr>
              <w:jc w:val="both"/>
              <w:rPr>
                <w:rFonts w:ascii="Arial" w:hAnsi="Arial" w:cs="Arial"/>
              </w:rPr>
            </w:pPr>
            <w:r w:rsidRPr="0023716B">
              <w:rPr>
                <w:rFonts w:ascii="Arial" w:hAnsi="Arial" w:cs="Arial"/>
              </w:rPr>
              <w:t xml:space="preserve">There is a rising demand and rising expectations in this field </w:t>
            </w:r>
          </w:p>
          <w:p w:rsidR="00262F23" w:rsidRDefault="00262F23" w:rsidP="008C1B50">
            <w:pPr>
              <w:pStyle w:val="ListParagraph"/>
              <w:numPr>
                <w:ilvl w:val="0"/>
                <w:numId w:val="7"/>
              </w:numPr>
              <w:jc w:val="both"/>
              <w:rPr>
                <w:rFonts w:ascii="Arial" w:hAnsi="Arial" w:cs="Arial"/>
              </w:rPr>
            </w:pPr>
            <w:r>
              <w:rPr>
                <w:rFonts w:ascii="Arial" w:hAnsi="Arial" w:cs="Arial"/>
              </w:rPr>
              <w:t>In Newcastle alone</w:t>
            </w:r>
            <w:r w:rsidR="008C1B50">
              <w:rPr>
                <w:rFonts w:ascii="Arial" w:hAnsi="Arial" w:cs="Arial"/>
              </w:rPr>
              <w:t xml:space="preserve"> over one year</w:t>
            </w:r>
            <w:r>
              <w:rPr>
                <w:rFonts w:ascii="Arial" w:hAnsi="Arial" w:cs="Arial"/>
              </w:rPr>
              <w:t>, there were approximately 111,000 calls made to 111/999</w:t>
            </w:r>
          </w:p>
          <w:p w:rsidR="00262F23" w:rsidRDefault="00262F23" w:rsidP="008C1B50">
            <w:pPr>
              <w:pStyle w:val="ListParagraph"/>
              <w:numPr>
                <w:ilvl w:val="0"/>
                <w:numId w:val="7"/>
              </w:numPr>
              <w:jc w:val="both"/>
              <w:rPr>
                <w:rFonts w:ascii="Arial" w:hAnsi="Arial" w:cs="Arial"/>
              </w:rPr>
            </w:pPr>
            <w:r>
              <w:rPr>
                <w:rFonts w:ascii="Arial" w:hAnsi="Arial" w:cs="Arial"/>
              </w:rPr>
              <w:t>250,000 attendees to A&amp;E and Walk in Centres and 48% were discharged requiring no follow up treatment</w:t>
            </w:r>
          </w:p>
          <w:p w:rsidR="00262F23" w:rsidRDefault="00262F23" w:rsidP="008C1B50">
            <w:pPr>
              <w:pStyle w:val="ListParagraph"/>
              <w:numPr>
                <w:ilvl w:val="0"/>
                <w:numId w:val="7"/>
              </w:numPr>
              <w:jc w:val="both"/>
              <w:rPr>
                <w:rFonts w:ascii="Arial" w:hAnsi="Arial" w:cs="Arial"/>
              </w:rPr>
            </w:pPr>
            <w:r>
              <w:rPr>
                <w:rFonts w:ascii="Arial" w:hAnsi="Arial" w:cs="Arial"/>
              </w:rPr>
              <w:t>62,000 Emergency ambulance journeys and 12% were see</w:t>
            </w:r>
            <w:r w:rsidR="00206116">
              <w:rPr>
                <w:rFonts w:ascii="Arial" w:hAnsi="Arial" w:cs="Arial"/>
              </w:rPr>
              <w:t>n</w:t>
            </w:r>
            <w:r>
              <w:rPr>
                <w:rFonts w:ascii="Arial" w:hAnsi="Arial" w:cs="Arial"/>
              </w:rPr>
              <w:t xml:space="preserve"> and treat</w:t>
            </w:r>
            <w:r w:rsidR="00206116">
              <w:rPr>
                <w:rFonts w:ascii="Arial" w:hAnsi="Arial" w:cs="Arial"/>
              </w:rPr>
              <w:t>ed</w:t>
            </w:r>
            <w:r>
              <w:rPr>
                <w:rFonts w:ascii="Arial" w:hAnsi="Arial" w:cs="Arial"/>
              </w:rPr>
              <w:t xml:space="preserve"> on the scene</w:t>
            </w:r>
          </w:p>
          <w:p w:rsidR="00262F23" w:rsidRDefault="00262F23" w:rsidP="008C1B50">
            <w:pPr>
              <w:pStyle w:val="ListParagraph"/>
              <w:numPr>
                <w:ilvl w:val="0"/>
                <w:numId w:val="7"/>
              </w:numPr>
              <w:jc w:val="both"/>
              <w:rPr>
                <w:rFonts w:ascii="Arial" w:hAnsi="Arial" w:cs="Arial"/>
              </w:rPr>
            </w:pPr>
            <w:r>
              <w:rPr>
                <w:rFonts w:ascii="Arial" w:hAnsi="Arial" w:cs="Arial"/>
              </w:rPr>
              <w:t xml:space="preserve">59,000 Emergency hospital admissions and approx. 10,000 were avoidable </w:t>
            </w:r>
          </w:p>
          <w:p w:rsidR="00262F23" w:rsidRDefault="00262F23" w:rsidP="008C1B50">
            <w:pPr>
              <w:pStyle w:val="ListParagraph"/>
              <w:jc w:val="both"/>
              <w:rPr>
                <w:rFonts w:ascii="Arial" w:hAnsi="Arial" w:cs="Arial"/>
              </w:rPr>
            </w:pPr>
          </w:p>
          <w:p w:rsidR="008C1B50" w:rsidRDefault="00262F23" w:rsidP="008C1B50">
            <w:pPr>
              <w:jc w:val="both"/>
              <w:rPr>
                <w:rFonts w:ascii="Arial" w:hAnsi="Arial" w:cs="Arial"/>
              </w:rPr>
            </w:pPr>
            <w:r>
              <w:rPr>
                <w:rFonts w:ascii="Arial" w:hAnsi="Arial" w:cs="Arial"/>
              </w:rPr>
              <w:t xml:space="preserve">The group mentioned how </w:t>
            </w:r>
            <w:r w:rsidR="0023716B" w:rsidRPr="00262F23">
              <w:rPr>
                <w:rFonts w:ascii="Arial" w:hAnsi="Arial" w:cs="Arial"/>
              </w:rPr>
              <w:t xml:space="preserve">there </w:t>
            </w:r>
            <w:r w:rsidR="00C726EF">
              <w:rPr>
                <w:rFonts w:ascii="Arial" w:hAnsi="Arial" w:cs="Arial"/>
              </w:rPr>
              <w:t>was</w:t>
            </w:r>
            <w:r w:rsidR="0023716B" w:rsidRPr="00262F23">
              <w:rPr>
                <w:rFonts w:ascii="Arial" w:hAnsi="Arial" w:cs="Arial"/>
              </w:rPr>
              <w:t xml:space="preserve"> a concern </w:t>
            </w:r>
            <w:r>
              <w:rPr>
                <w:rFonts w:ascii="Arial" w:hAnsi="Arial" w:cs="Arial"/>
              </w:rPr>
              <w:t>whether</w:t>
            </w:r>
            <w:r w:rsidRPr="00262F23">
              <w:rPr>
                <w:rFonts w:ascii="Arial" w:hAnsi="Arial" w:cs="Arial"/>
              </w:rPr>
              <w:t xml:space="preserve"> GP numbers would be able to </w:t>
            </w:r>
            <w:r w:rsidR="0023716B" w:rsidRPr="00262F23">
              <w:rPr>
                <w:rFonts w:ascii="Arial" w:hAnsi="Arial" w:cs="Arial"/>
              </w:rPr>
              <w:t>support the increasing demands</w:t>
            </w:r>
            <w:r>
              <w:rPr>
                <w:rFonts w:ascii="Arial" w:hAnsi="Arial" w:cs="Arial"/>
              </w:rPr>
              <w:t xml:space="preserve"> on the NHS. </w:t>
            </w:r>
            <w:r w:rsidR="0023716B" w:rsidRPr="00262F23">
              <w:rPr>
                <w:rFonts w:ascii="Arial" w:hAnsi="Arial" w:cs="Arial"/>
              </w:rPr>
              <w:t xml:space="preserve">To what extent </w:t>
            </w:r>
            <w:r w:rsidR="00C726EF">
              <w:rPr>
                <w:rFonts w:ascii="Arial" w:hAnsi="Arial" w:cs="Arial"/>
              </w:rPr>
              <w:t>was</w:t>
            </w:r>
            <w:r w:rsidR="0023716B" w:rsidRPr="00262F23">
              <w:rPr>
                <w:rFonts w:ascii="Arial" w:hAnsi="Arial" w:cs="Arial"/>
              </w:rPr>
              <w:t xml:space="preserve"> access to a GP restricted?</w:t>
            </w:r>
            <w:r>
              <w:rPr>
                <w:rFonts w:ascii="Arial" w:hAnsi="Arial" w:cs="Arial"/>
              </w:rPr>
              <w:t xml:space="preserve"> </w:t>
            </w:r>
          </w:p>
          <w:p w:rsidR="008C1B50" w:rsidRDefault="008C1B50" w:rsidP="008C1B50">
            <w:pPr>
              <w:jc w:val="both"/>
              <w:rPr>
                <w:rFonts w:ascii="Arial" w:hAnsi="Arial" w:cs="Arial"/>
              </w:rPr>
            </w:pPr>
          </w:p>
          <w:p w:rsidR="00262F23" w:rsidRDefault="00262F23" w:rsidP="008C1B50">
            <w:pPr>
              <w:jc w:val="both"/>
              <w:rPr>
                <w:rFonts w:ascii="Arial" w:hAnsi="Arial" w:cs="Arial"/>
              </w:rPr>
            </w:pPr>
            <w:r>
              <w:rPr>
                <w:rFonts w:ascii="Arial" w:hAnsi="Arial" w:cs="Arial"/>
              </w:rPr>
              <w:t xml:space="preserve">The group then asked whether or not the time </w:t>
            </w:r>
            <w:r w:rsidR="00C726EF">
              <w:rPr>
                <w:rFonts w:ascii="Arial" w:hAnsi="Arial" w:cs="Arial"/>
              </w:rPr>
              <w:t>of peak</w:t>
            </w:r>
            <w:r>
              <w:rPr>
                <w:rFonts w:ascii="Arial" w:hAnsi="Arial" w:cs="Arial"/>
              </w:rPr>
              <w:t xml:space="preserve"> demand </w:t>
            </w:r>
            <w:r w:rsidR="00C726EF">
              <w:rPr>
                <w:rFonts w:ascii="Arial" w:hAnsi="Arial" w:cs="Arial"/>
              </w:rPr>
              <w:t>had been</w:t>
            </w:r>
            <w:r w:rsidR="005C0714">
              <w:rPr>
                <w:rFonts w:ascii="Arial" w:hAnsi="Arial" w:cs="Arial"/>
              </w:rPr>
              <w:t xml:space="preserve"> </w:t>
            </w:r>
            <w:r>
              <w:rPr>
                <w:rFonts w:ascii="Arial" w:hAnsi="Arial" w:cs="Arial"/>
              </w:rPr>
              <w:t>checked</w:t>
            </w:r>
            <w:r w:rsidR="00C726EF">
              <w:rPr>
                <w:rFonts w:ascii="Arial" w:hAnsi="Arial" w:cs="Arial"/>
              </w:rPr>
              <w:t>.</w:t>
            </w:r>
            <w:r w:rsidR="005C0714">
              <w:rPr>
                <w:rFonts w:ascii="Arial" w:hAnsi="Arial" w:cs="Arial"/>
              </w:rPr>
              <w:t xml:space="preserve"> </w:t>
            </w:r>
            <w:r>
              <w:rPr>
                <w:rFonts w:ascii="Arial" w:hAnsi="Arial" w:cs="Arial"/>
              </w:rPr>
              <w:t xml:space="preserve">Marc </w:t>
            </w:r>
            <w:r w:rsidR="00C726EF">
              <w:rPr>
                <w:rFonts w:ascii="Arial" w:hAnsi="Arial" w:cs="Arial"/>
              </w:rPr>
              <w:t>responded</w:t>
            </w:r>
            <w:r>
              <w:rPr>
                <w:rFonts w:ascii="Arial" w:hAnsi="Arial" w:cs="Arial"/>
              </w:rPr>
              <w:t xml:space="preserve"> that it has been checked and there </w:t>
            </w:r>
            <w:r w:rsidR="00C726EF">
              <w:rPr>
                <w:rFonts w:ascii="Arial" w:hAnsi="Arial" w:cs="Arial"/>
              </w:rPr>
              <w:t>was</w:t>
            </w:r>
            <w:r>
              <w:rPr>
                <w:rFonts w:ascii="Arial" w:hAnsi="Arial" w:cs="Arial"/>
              </w:rPr>
              <w:t xml:space="preserve"> a peak at </w:t>
            </w:r>
            <w:r w:rsidR="00206116">
              <w:rPr>
                <w:rFonts w:ascii="Arial" w:hAnsi="Arial" w:cs="Arial"/>
              </w:rPr>
              <w:t>1</w:t>
            </w:r>
            <w:r w:rsidR="005C0714">
              <w:rPr>
                <w:rFonts w:ascii="Arial" w:hAnsi="Arial" w:cs="Arial"/>
              </w:rPr>
              <w:t xml:space="preserve"> </w:t>
            </w:r>
            <w:r w:rsidR="00206116">
              <w:rPr>
                <w:rFonts w:ascii="Arial" w:hAnsi="Arial" w:cs="Arial"/>
              </w:rPr>
              <w:t>pm – 3</w:t>
            </w:r>
            <w:r w:rsidR="005C0714">
              <w:rPr>
                <w:rFonts w:ascii="Arial" w:hAnsi="Arial" w:cs="Arial"/>
              </w:rPr>
              <w:t xml:space="preserve"> </w:t>
            </w:r>
            <w:r w:rsidR="00206116">
              <w:rPr>
                <w:rFonts w:ascii="Arial" w:hAnsi="Arial" w:cs="Arial"/>
              </w:rPr>
              <w:t>pm</w:t>
            </w:r>
            <w:r>
              <w:rPr>
                <w:rFonts w:ascii="Arial" w:hAnsi="Arial" w:cs="Arial"/>
              </w:rPr>
              <w:t xml:space="preserve">. He continued to say that there </w:t>
            </w:r>
            <w:r w:rsidR="00C726EF">
              <w:rPr>
                <w:rFonts w:ascii="Arial" w:hAnsi="Arial" w:cs="Arial"/>
              </w:rPr>
              <w:t>was</w:t>
            </w:r>
            <w:r>
              <w:rPr>
                <w:rFonts w:ascii="Arial" w:hAnsi="Arial" w:cs="Arial"/>
              </w:rPr>
              <w:t xml:space="preserve"> a clear indication that other services </w:t>
            </w:r>
            <w:r w:rsidR="00C726EF">
              <w:rPr>
                <w:rFonts w:ascii="Arial" w:hAnsi="Arial" w:cs="Arial"/>
              </w:rPr>
              <w:t>were</w:t>
            </w:r>
            <w:r>
              <w:rPr>
                <w:rFonts w:ascii="Arial" w:hAnsi="Arial" w:cs="Arial"/>
              </w:rPr>
              <w:t xml:space="preserve"> available</w:t>
            </w:r>
            <w:r w:rsidR="00C726EF">
              <w:rPr>
                <w:rFonts w:ascii="Arial" w:hAnsi="Arial" w:cs="Arial"/>
              </w:rPr>
              <w:t xml:space="preserve"> during the peak periods</w:t>
            </w:r>
            <w:r>
              <w:rPr>
                <w:rFonts w:ascii="Arial" w:hAnsi="Arial" w:cs="Arial"/>
              </w:rPr>
              <w:t xml:space="preserve">.  </w:t>
            </w:r>
            <w:r w:rsidR="00C726EF">
              <w:rPr>
                <w:rFonts w:ascii="Arial" w:hAnsi="Arial" w:cs="Arial"/>
              </w:rPr>
              <w:t>Q</w:t>
            </w:r>
            <w:r>
              <w:rPr>
                <w:rFonts w:ascii="Arial" w:hAnsi="Arial" w:cs="Arial"/>
              </w:rPr>
              <w:t>uestion</w:t>
            </w:r>
            <w:r w:rsidR="00C726EF">
              <w:rPr>
                <w:rFonts w:ascii="Arial" w:hAnsi="Arial" w:cs="Arial"/>
              </w:rPr>
              <w:t>s were asked around how the CCG has responded</w:t>
            </w:r>
            <w:r>
              <w:rPr>
                <w:rFonts w:ascii="Arial" w:hAnsi="Arial" w:cs="Arial"/>
              </w:rPr>
              <w:t xml:space="preserve"> and whether there </w:t>
            </w:r>
            <w:r w:rsidR="00C726EF">
              <w:rPr>
                <w:rFonts w:ascii="Arial" w:hAnsi="Arial" w:cs="Arial"/>
              </w:rPr>
              <w:t>was</w:t>
            </w:r>
            <w:r>
              <w:rPr>
                <w:rFonts w:ascii="Arial" w:hAnsi="Arial" w:cs="Arial"/>
              </w:rPr>
              <w:t xml:space="preserve"> capacity in the system to account for the extra appointments</w:t>
            </w:r>
            <w:r w:rsidR="00C726EF">
              <w:rPr>
                <w:rFonts w:ascii="Arial" w:hAnsi="Arial" w:cs="Arial"/>
              </w:rPr>
              <w:t>.</w:t>
            </w:r>
            <w:r>
              <w:rPr>
                <w:rFonts w:ascii="Arial" w:hAnsi="Arial" w:cs="Arial"/>
              </w:rPr>
              <w:t xml:space="preserve"> </w:t>
            </w:r>
          </w:p>
          <w:p w:rsidR="00262F23" w:rsidRDefault="00262F23" w:rsidP="00262F23">
            <w:pPr>
              <w:rPr>
                <w:rFonts w:ascii="Arial" w:hAnsi="Arial" w:cs="Arial"/>
              </w:rPr>
            </w:pPr>
          </w:p>
          <w:p w:rsidR="00262F23" w:rsidRDefault="00262F23" w:rsidP="008C1B50">
            <w:pPr>
              <w:jc w:val="both"/>
              <w:rPr>
                <w:rFonts w:ascii="Arial" w:hAnsi="Arial" w:cs="Arial"/>
              </w:rPr>
            </w:pPr>
            <w:r>
              <w:rPr>
                <w:rFonts w:ascii="Arial" w:hAnsi="Arial" w:cs="Arial"/>
              </w:rPr>
              <w:t>Marc mentioned that we need to focus on how</w:t>
            </w:r>
            <w:r w:rsidR="003E4014">
              <w:rPr>
                <w:rFonts w:ascii="Arial" w:hAnsi="Arial" w:cs="Arial"/>
              </w:rPr>
              <w:t xml:space="preserve"> </w:t>
            </w:r>
            <w:r>
              <w:rPr>
                <w:rFonts w:ascii="Arial" w:hAnsi="Arial" w:cs="Arial"/>
              </w:rPr>
              <w:t>the system is accessed in the most appropriate way</w:t>
            </w:r>
            <w:r w:rsidR="003E4014">
              <w:rPr>
                <w:rFonts w:ascii="Arial" w:hAnsi="Arial" w:cs="Arial"/>
              </w:rPr>
              <w:t xml:space="preserve"> as many people expect immediate care. The </w:t>
            </w:r>
            <w:r w:rsidR="008C1B50">
              <w:rPr>
                <w:rFonts w:ascii="Arial" w:hAnsi="Arial" w:cs="Arial"/>
              </w:rPr>
              <w:t xml:space="preserve">role of the </w:t>
            </w:r>
            <w:r w:rsidR="003E4014">
              <w:rPr>
                <w:rFonts w:ascii="Arial" w:hAnsi="Arial" w:cs="Arial"/>
              </w:rPr>
              <w:t xml:space="preserve">media in providing a negative message to the public </w:t>
            </w:r>
            <w:r w:rsidR="008C1B50">
              <w:rPr>
                <w:rFonts w:ascii="Arial" w:hAnsi="Arial" w:cs="Arial"/>
              </w:rPr>
              <w:t xml:space="preserve">was raised as an issue by patients. </w:t>
            </w:r>
          </w:p>
          <w:p w:rsidR="003E4014" w:rsidRDefault="003E4014" w:rsidP="00262F23">
            <w:pPr>
              <w:rPr>
                <w:rFonts w:ascii="Arial" w:hAnsi="Arial" w:cs="Arial"/>
              </w:rPr>
            </w:pPr>
          </w:p>
          <w:p w:rsidR="003E4014" w:rsidRDefault="003E4014" w:rsidP="008C1B50">
            <w:pPr>
              <w:jc w:val="both"/>
              <w:rPr>
                <w:rFonts w:ascii="Arial" w:hAnsi="Arial" w:cs="Arial"/>
              </w:rPr>
            </w:pPr>
            <w:r>
              <w:rPr>
                <w:rFonts w:ascii="Arial" w:hAnsi="Arial" w:cs="Arial"/>
              </w:rPr>
              <w:t xml:space="preserve">The group then discussed how we access 24/7 care – who would use </w:t>
            </w:r>
            <w:r>
              <w:rPr>
                <w:rFonts w:ascii="Arial" w:hAnsi="Arial" w:cs="Arial"/>
              </w:rPr>
              <w:lastRenderedPageBreak/>
              <w:t>it? Where would it be?</w:t>
            </w:r>
          </w:p>
          <w:p w:rsidR="008C1B50" w:rsidRDefault="008C1B50" w:rsidP="008C1B50">
            <w:pPr>
              <w:jc w:val="both"/>
              <w:rPr>
                <w:rFonts w:ascii="Arial" w:hAnsi="Arial" w:cs="Arial"/>
              </w:rPr>
            </w:pPr>
          </w:p>
          <w:p w:rsidR="00206116" w:rsidRPr="008C1B50" w:rsidRDefault="003E4014" w:rsidP="008C1B50">
            <w:pPr>
              <w:pStyle w:val="ListParagraph"/>
              <w:numPr>
                <w:ilvl w:val="0"/>
                <w:numId w:val="8"/>
              </w:numPr>
              <w:jc w:val="both"/>
              <w:rPr>
                <w:rFonts w:ascii="Arial" w:hAnsi="Arial" w:cs="Arial"/>
              </w:rPr>
            </w:pPr>
            <w:r w:rsidRPr="008C1B50">
              <w:rPr>
                <w:rFonts w:ascii="Arial" w:hAnsi="Arial" w:cs="Arial"/>
              </w:rPr>
              <w:t xml:space="preserve">A local hub </w:t>
            </w:r>
            <w:r w:rsidR="008C1B50">
              <w:rPr>
                <w:rFonts w:ascii="Arial" w:hAnsi="Arial" w:cs="Arial"/>
              </w:rPr>
              <w:t>c</w:t>
            </w:r>
            <w:r w:rsidRPr="008C1B50">
              <w:rPr>
                <w:rFonts w:ascii="Arial" w:hAnsi="Arial" w:cs="Arial"/>
              </w:rPr>
              <w:t>ould be created whereby patients could have more trust</w:t>
            </w:r>
            <w:r w:rsidR="00187CF4" w:rsidRPr="008C1B50">
              <w:rPr>
                <w:rFonts w:ascii="Arial" w:hAnsi="Arial" w:cs="Arial"/>
              </w:rPr>
              <w:t xml:space="preserve"> </w:t>
            </w:r>
            <w:r w:rsidR="00206116" w:rsidRPr="008C1B50">
              <w:rPr>
                <w:rFonts w:ascii="Arial" w:hAnsi="Arial" w:cs="Arial"/>
              </w:rPr>
              <w:t>e.g.</w:t>
            </w:r>
            <w:r w:rsidR="00187CF4" w:rsidRPr="008C1B50">
              <w:rPr>
                <w:rFonts w:ascii="Arial" w:hAnsi="Arial" w:cs="Arial"/>
              </w:rPr>
              <w:t xml:space="preserve"> </w:t>
            </w:r>
            <w:r w:rsidR="00206116" w:rsidRPr="008C1B50">
              <w:rPr>
                <w:rFonts w:ascii="Arial" w:hAnsi="Arial" w:cs="Arial"/>
              </w:rPr>
              <w:t xml:space="preserve">like </w:t>
            </w:r>
            <w:r w:rsidR="00187CF4" w:rsidRPr="008C1B50">
              <w:rPr>
                <w:rFonts w:ascii="Arial" w:hAnsi="Arial" w:cs="Arial"/>
              </w:rPr>
              <w:t>a ‘local Tesc</w:t>
            </w:r>
            <w:r w:rsidR="00206116" w:rsidRPr="008C1B50">
              <w:rPr>
                <w:rFonts w:ascii="Arial" w:hAnsi="Arial" w:cs="Arial"/>
              </w:rPr>
              <w:t>o store’ to provide continuity</w:t>
            </w:r>
          </w:p>
          <w:p w:rsidR="003E4014" w:rsidRPr="00206116" w:rsidRDefault="003E4014" w:rsidP="008C1B50">
            <w:pPr>
              <w:pStyle w:val="ListParagraph"/>
              <w:numPr>
                <w:ilvl w:val="0"/>
                <w:numId w:val="8"/>
              </w:numPr>
              <w:jc w:val="both"/>
              <w:rPr>
                <w:rFonts w:ascii="Arial" w:hAnsi="Arial" w:cs="Arial"/>
              </w:rPr>
            </w:pPr>
            <w:r w:rsidRPr="00206116">
              <w:rPr>
                <w:rFonts w:ascii="Arial" w:hAnsi="Arial" w:cs="Arial"/>
              </w:rPr>
              <w:t xml:space="preserve">The public need </w:t>
            </w:r>
            <w:r w:rsidR="00206116">
              <w:rPr>
                <w:rFonts w:ascii="Arial" w:hAnsi="Arial" w:cs="Arial"/>
              </w:rPr>
              <w:t xml:space="preserve">to be </w:t>
            </w:r>
            <w:r w:rsidRPr="00206116">
              <w:rPr>
                <w:rFonts w:ascii="Arial" w:hAnsi="Arial" w:cs="Arial"/>
              </w:rPr>
              <w:t>educated on how to determine whether something is Urgent or Emergency and</w:t>
            </w:r>
            <w:r w:rsidR="00C726EF">
              <w:rPr>
                <w:rFonts w:ascii="Arial" w:hAnsi="Arial" w:cs="Arial"/>
              </w:rPr>
              <w:t xml:space="preserve"> the most appropriate place to receive</w:t>
            </w:r>
            <w:r w:rsidRPr="00206116">
              <w:rPr>
                <w:rFonts w:ascii="Arial" w:hAnsi="Arial" w:cs="Arial"/>
              </w:rPr>
              <w:t xml:space="preserve">  the care</w:t>
            </w:r>
          </w:p>
          <w:p w:rsidR="003E4014" w:rsidRDefault="00187CF4" w:rsidP="008C1B50">
            <w:pPr>
              <w:pStyle w:val="ListParagraph"/>
              <w:numPr>
                <w:ilvl w:val="0"/>
                <w:numId w:val="8"/>
              </w:numPr>
              <w:jc w:val="both"/>
              <w:rPr>
                <w:rFonts w:ascii="Arial" w:hAnsi="Arial" w:cs="Arial"/>
              </w:rPr>
            </w:pPr>
            <w:r>
              <w:rPr>
                <w:rFonts w:ascii="Arial" w:hAnsi="Arial" w:cs="Arial"/>
              </w:rPr>
              <w:t>People who come to walk-in centres should be diverted to A&amp;E only when they need to be</w:t>
            </w:r>
          </w:p>
          <w:p w:rsidR="00187CF4" w:rsidRDefault="00187CF4" w:rsidP="008C1B50">
            <w:pPr>
              <w:pStyle w:val="ListParagraph"/>
              <w:numPr>
                <w:ilvl w:val="0"/>
                <w:numId w:val="8"/>
              </w:numPr>
              <w:jc w:val="both"/>
              <w:rPr>
                <w:rFonts w:ascii="Arial" w:hAnsi="Arial" w:cs="Arial"/>
              </w:rPr>
            </w:pPr>
            <w:r>
              <w:rPr>
                <w:rFonts w:ascii="Arial" w:hAnsi="Arial" w:cs="Arial"/>
              </w:rPr>
              <w:t>The roles of nurses need to be considered for a 7-day service</w:t>
            </w:r>
          </w:p>
          <w:p w:rsidR="00187CF4" w:rsidRDefault="00187CF4" w:rsidP="008C1B50">
            <w:pPr>
              <w:pStyle w:val="ListParagraph"/>
              <w:numPr>
                <w:ilvl w:val="0"/>
                <w:numId w:val="8"/>
              </w:numPr>
              <w:jc w:val="both"/>
              <w:rPr>
                <w:rFonts w:ascii="Arial" w:hAnsi="Arial" w:cs="Arial"/>
              </w:rPr>
            </w:pPr>
            <w:r>
              <w:rPr>
                <w:rFonts w:ascii="Arial" w:hAnsi="Arial" w:cs="Arial"/>
              </w:rPr>
              <w:t>GPs should be based in A&amp;E to provide primary care</w:t>
            </w:r>
          </w:p>
          <w:p w:rsidR="00187CF4" w:rsidRDefault="00187CF4" w:rsidP="008C1B50">
            <w:pPr>
              <w:pStyle w:val="ListParagraph"/>
              <w:numPr>
                <w:ilvl w:val="0"/>
                <w:numId w:val="8"/>
              </w:numPr>
              <w:jc w:val="both"/>
              <w:rPr>
                <w:rFonts w:ascii="Arial" w:hAnsi="Arial" w:cs="Arial"/>
              </w:rPr>
            </w:pPr>
            <w:r>
              <w:rPr>
                <w:rFonts w:ascii="Arial" w:hAnsi="Arial" w:cs="Arial"/>
              </w:rPr>
              <w:t xml:space="preserve">Should be a drop in </w:t>
            </w:r>
            <w:r w:rsidR="00050DC7">
              <w:rPr>
                <w:rFonts w:ascii="Arial" w:hAnsi="Arial" w:cs="Arial"/>
              </w:rPr>
              <w:t xml:space="preserve">service </w:t>
            </w:r>
            <w:r>
              <w:rPr>
                <w:rFonts w:ascii="Arial" w:hAnsi="Arial" w:cs="Arial"/>
              </w:rPr>
              <w:t>to speak to somebody to determine the route of care that needs to be taken – a face-to-face triage system</w:t>
            </w:r>
          </w:p>
          <w:p w:rsidR="00187CF4" w:rsidRDefault="00187CF4" w:rsidP="008C1B50">
            <w:pPr>
              <w:pStyle w:val="ListParagraph"/>
              <w:numPr>
                <w:ilvl w:val="0"/>
                <w:numId w:val="8"/>
              </w:numPr>
              <w:jc w:val="both"/>
              <w:rPr>
                <w:rFonts w:ascii="Arial" w:hAnsi="Arial" w:cs="Arial"/>
              </w:rPr>
            </w:pPr>
            <w:r>
              <w:rPr>
                <w:rFonts w:ascii="Arial" w:hAnsi="Arial" w:cs="Arial"/>
              </w:rPr>
              <w:t>Children accessing A&amp;E should be looked at – do they</w:t>
            </w:r>
            <w:r w:rsidR="00C726EF">
              <w:rPr>
                <w:rFonts w:ascii="Arial" w:hAnsi="Arial" w:cs="Arial"/>
              </w:rPr>
              <w:t xml:space="preserve"> need to</w:t>
            </w:r>
            <w:r>
              <w:rPr>
                <w:rFonts w:ascii="Arial" w:hAnsi="Arial" w:cs="Arial"/>
              </w:rPr>
              <w:t xml:space="preserve"> go</w:t>
            </w:r>
            <w:r w:rsidR="00C726EF">
              <w:rPr>
                <w:rFonts w:ascii="Arial" w:hAnsi="Arial" w:cs="Arial"/>
              </w:rPr>
              <w:t xml:space="preserve"> straight to A and E on each occasion,</w:t>
            </w:r>
            <w:r>
              <w:rPr>
                <w:rFonts w:ascii="Arial" w:hAnsi="Arial" w:cs="Arial"/>
              </w:rPr>
              <w:t xml:space="preserve"> as they deteriorate quickly</w:t>
            </w:r>
            <w:r w:rsidR="00C726EF">
              <w:rPr>
                <w:rFonts w:ascii="Arial" w:hAnsi="Arial" w:cs="Arial"/>
              </w:rPr>
              <w:t>? If this was a standard approach, would it then</w:t>
            </w:r>
            <w:r w:rsidR="005C0714">
              <w:rPr>
                <w:rFonts w:ascii="Arial" w:hAnsi="Arial" w:cs="Arial"/>
              </w:rPr>
              <w:t xml:space="preserve"> </w:t>
            </w:r>
            <w:r>
              <w:rPr>
                <w:rFonts w:ascii="Arial" w:hAnsi="Arial" w:cs="Arial"/>
              </w:rPr>
              <w:t>free up time at GP practices?</w:t>
            </w:r>
          </w:p>
          <w:p w:rsidR="00A73828" w:rsidRPr="003E4014" w:rsidRDefault="00A73828" w:rsidP="008C1B50">
            <w:pPr>
              <w:pStyle w:val="ListParagraph"/>
              <w:numPr>
                <w:ilvl w:val="0"/>
                <w:numId w:val="8"/>
              </w:numPr>
              <w:jc w:val="both"/>
              <w:rPr>
                <w:rFonts w:ascii="Arial" w:hAnsi="Arial" w:cs="Arial"/>
              </w:rPr>
            </w:pPr>
            <w:r>
              <w:rPr>
                <w:rFonts w:ascii="Arial" w:hAnsi="Arial" w:cs="Arial"/>
              </w:rPr>
              <w:t>A 7-day service may have its issues – will it be empty on a Sunday? We need to make sure it’s an efficient use of resources</w:t>
            </w:r>
          </w:p>
          <w:p w:rsidR="00F80E53" w:rsidRPr="00F62D31" w:rsidRDefault="00F80E53" w:rsidP="003E4014">
            <w:pPr>
              <w:rPr>
                <w:rFonts w:ascii="Arial" w:hAnsi="Arial" w:cs="Arial"/>
              </w:rPr>
            </w:pPr>
          </w:p>
        </w:tc>
        <w:tc>
          <w:tcPr>
            <w:tcW w:w="963" w:type="dxa"/>
          </w:tcPr>
          <w:p w:rsidR="00E32C90" w:rsidRPr="00F62D31" w:rsidRDefault="00E32C90" w:rsidP="00670A6D">
            <w:pPr>
              <w:tabs>
                <w:tab w:val="left" w:pos="567"/>
              </w:tabs>
              <w:rPr>
                <w:rFonts w:ascii="Arial" w:hAnsi="Arial" w:cs="Arial"/>
              </w:rPr>
            </w:pPr>
          </w:p>
        </w:tc>
      </w:tr>
      <w:tr w:rsidR="00585026" w:rsidRPr="00F62D31" w:rsidTr="00E32C90">
        <w:tc>
          <w:tcPr>
            <w:tcW w:w="710" w:type="dxa"/>
          </w:tcPr>
          <w:p w:rsidR="00585026" w:rsidRPr="00F62D31" w:rsidRDefault="00585026" w:rsidP="00441928">
            <w:pPr>
              <w:tabs>
                <w:tab w:val="left" w:pos="567"/>
              </w:tabs>
              <w:jc w:val="both"/>
              <w:rPr>
                <w:rFonts w:ascii="Arial" w:hAnsi="Arial" w:cs="Arial"/>
                <w:b/>
              </w:rPr>
            </w:pPr>
            <w:r w:rsidRPr="00F62D31">
              <w:rPr>
                <w:rFonts w:ascii="Arial" w:hAnsi="Arial" w:cs="Arial"/>
                <w:b/>
              </w:rPr>
              <w:lastRenderedPageBreak/>
              <w:t>5</w:t>
            </w:r>
          </w:p>
        </w:tc>
        <w:tc>
          <w:tcPr>
            <w:tcW w:w="7903" w:type="dxa"/>
          </w:tcPr>
          <w:p w:rsidR="00F62D31" w:rsidRPr="00F62D31" w:rsidRDefault="00747FDA" w:rsidP="00DC76B9">
            <w:pPr>
              <w:spacing w:after="200"/>
              <w:ind w:hanging="34"/>
              <w:jc w:val="both"/>
              <w:rPr>
                <w:rFonts w:ascii="Arial" w:hAnsi="Arial" w:cs="Arial"/>
                <w:b/>
              </w:rPr>
            </w:pPr>
            <w:r w:rsidRPr="00F62D31">
              <w:rPr>
                <w:rFonts w:ascii="Arial" w:hAnsi="Arial" w:cs="Arial"/>
                <w:b/>
              </w:rPr>
              <w:t xml:space="preserve">THEMED DISCUSSION: </w:t>
            </w:r>
            <w:r w:rsidR="003E4014">
              <w:rPr>
                <w:rFonts w:ascii="Arial" w:hAnsi="Arial" w:cs="Arial"/>
                <w:b/>
              </w:rPr>
              <w:t>Commissioning Plan</w:t>
            </w:r>
          </w:p>
          <w:p w:rsidR="003E4014" w:rsidRDefault="003E4014" w:rsidP="008C1B50">
            <w:pPr>
              <w:spacing w:after="200"/>
              <w:ind w:hanging="34"/>
              <w:jc w:val="both"/>
              <w:rPr>
                <w:rFonts w:ascii="Arial" w:hAnsi="Arial" w:cs="Arial"/>
              </w:rPr>
            </w:pPr>
            <w:r>
              <w:rPr>
                <w:rFonts w:ascii="Arial" w:hAnsi="Arial" w:cs="Arial"/>
              </w:rPr>
              <w:t>Hilary Bel</w:t>
            </w:r>
            <w:r w:rsidR="00F368FD">
              <w:rPr>
                <w:rFonts w:ascii="Arial" w:hAnsi="Arial" w:cs="Arial"/>
              </w:rPr>
              <w:t>l</w:t>
            </w:r>
            <w:r>
              <w:rPr>
                <w:rFonts w:ascii="Arial" w:hAnsi="Arial" w:cs="Arial"/>
              </w:rPr>
              <w:t>wood from Newcastle/Gateshead CCG attended to talk through the Commissioning Plan across the North East</w:t>
            </w:r>
          </w:p>
          <w:p w:rsidR="00187CF4" w:rsidRDefault="00187CF4" w:rsidP="008C1B50">
            <w:pPr>
              <w:pStyle w:val="ListParagraph"/>
              <w:numPr>
                <w:ilvl w:val="0"/>
                <w:numId w:val="9"/>
              </w:numPr>
              <w:spacing w:after="200"/>
              <w:jc w:val="both"/>
              <w:rPr>
                <w:rFonts w:ascii="Arial" w:hAnsi="Arial" w:cs="Arial"/>
              </w:rPr>
            </w:pPr>
            <w:r>
              <w:rPr>
                <w:rFonts w:ascii="Arial" w:hAnsi="Arial" w:cs="Arial"/>
              </w:rPr>
              <w:t xml:space="preserve">The plan </w:t>
            </w:r>
            <w:r w:rsidR="008C1B50">
              <w:rPr>
                <w:rFonts w:ascii="Arial" w:hAnsi="Arial" w:cs="Arial"/>
              </w:rPr>
              <w:t xml:space="preserve">presents the CCG’s </w:t>
            </w:r>
            <w:r>
              <w:rPr>
                <w:rFonts w:ascii="Arial" w:hAnsi="Arial" w:cs="Arial"/>
              </w:rPr>
              <w:t>intentions and priorities</w:t>
            </w:r>
          </w:p>
          <w:p w:rsidR="00187CF4" w:rsidRDefault="00187CF4" w:rsidP="008C1B50">
            <w:pPr>
              <w:pStyle w:val="ListParagraph"/>
              <w:numPr>
                <w:ilvl w:val="0"/>
                <w:numId w:val="9"/>
              </w:numPr>
              <w:spacing w:after="200"/>
              <w:jc w:val="both"/>
              <w:rPr>
                <w:rFonts w:ascii="Arial" w:hAnsi="Arial" w:cs="Arial"/>
              </w:rPr>
            </w:pPr>
            <w:r>
              <w:rPr>
                <w:rFonts w:ascii="Arial" w:hAnsi="Arial" w:cs="Arial"/>
              </w:rPr>
              <w:t>It provides reasons and rationale for these priorities</w:t>
            </w:r>
          </w:p>
          <w:p w:rsidR="00187CF4" w:rsidRDefault="008C1B50" w:rsidP="008C1B50">
            <w:pPr>
              <w:pStyle w:val="ListParagraph"/>
              <w:numPr>
                <w:ilvl w:val="0"/>
                <w:numId w:val="9"/>
              </w:numPr>
              <w:spacing w:after="200"/>
              <w:jc w:val="both"/>
              <w:rPr>
                <w:rFonts w:ascii="Arial" w:hAnsi="Arial" w:cs="Arial"/>
              </w:rPr>
            </w:pPr>
            <w:r>
              <w:rPr>
                <w:rFonts w:ascii="Arial" w:hAnsi="Arial" w:cs="Arial"/>
              </w:rPr>
              <w:t>It e</w:t>
            </w:r>
            <w:r w:rsidR="00187CF4">
              <w:rPr>
                <w:rFonts w:ascii="Arial" w:hAnsi="Arial" w:cs="Arial"/>
              </w:rPr>
              <w:t xml:space="preserve">stablishes how we work to improve the health outcome of </w:t>
            </w:r>
            <w:r w:rsidR="00050DC7">
              <w:rPr>
                <w:rFonts w:ascii="Arial" w:hAnsi="Arial" w:cs="Arial"/>
              </w:rPr>
              <w:t xml:space="preserve">our </w:t>
            </w:r>
            <w:r w:rsidR="00187CF4">
              <w:rPr>
                <w:rFonts w:ascii="Arial" w:hAnsi="Arial" w:cs="Arial"/>
              </w:rPr>
              <w:t>population</w:t>
            </w:r>
          </w:p>
          <w:p w:rsidR="00187CF4" w:rsidRDefault="008C1B50" w:rsidP="008C1B50">
            <w:pPr>
              <w:pStyle w:val="ListParagraph"/>
              <w:numPr>
                <w:ilvl w:val="0"/>
                <w:numId w:val="9"/>
              </w:numPr>
              <w:spacing w:after="200"/>
              <w:jc w:val="both"/>
              <w:rPr>
                <w:rFonts w:ascii="Arial" w:hAnsi="Arial" w:cs="Arial"/>
              </w:rPr>
            </w:pPr>
            <w:r>
              <w:rPr>
                <w:rFonts w:ascii="Arial" w:hAnsi="Arial" w:cs="Arial"/>
              </w:rPr>
              <w:t>Its p</w:t>
            </w:r>
            <w:r w:rsidR="00187CF4">
              <w:rPr>
                <w:rFonts w:ascii="Arial" w:hAnsi="Arial" w:cs="Arial"/>
              </w:rPr>
              <w:t xml:space="preserve">riorities include Mental Health, Long Term Conditions, Urgent Care and Older People </w:t>
            </w:r>
          </w:p>
          <w:p w:rsidR="00A73828" w:rsidRDefault="00A73828" w:rsidP="008C1B50">
            <w:pPr>
              <w:spacing w:after="200"/>
              <w:jc w:val="both"/>
              <w:rPr>
                <w:rFonts w:ascii="Arial" w:hAnsi="Arial" w:cs="Arial"/>
              </w:rPr>
            </w:pPr>
            <w:r>
              <w:rPr>
                <w:rFonts w:ascii="Arial" w:hAnsi="Arial" w:cs="Arial"/>
              </w:rPr>
              <w:t>Hilary asked the group to focus on if these were the right priorities and then moved on to explain what proposed focus</w:t>
            </w:r>
            <w:r w:rsidR="00A854F5">
              <w:rPr>
                <w:rFonts w:ascii="Arial" w:hAnsi="Arial" w:cs="Arial"/>
              </w:rPr>
              <w:t xml:space="preserve"> was for each key area of work </w:t>
            </w:r>
            <w:r>
              <w:rPr>
                <w:rFonts w:ascii="Arial" w:hAnsi="Arial" w:cs="Arial"/>
              </w:rPr>
              <w:t>in 2016/2017.</w:t>
            </w:r>
          </w:p>
          <w:p w:rsidR="00187CF4" w:rsidRDefault="00A73828" w:rsidP="008C1B50">
            <w:pPr>
              <w:spacing w:after="200"/>
              <w:jc w:val="both"/>
              <w:rPr>
                <w:rFonts w:ascii="Arial" w:hAnsi="Arial" w:cs="Arial"/>
              </w:rPr>
            </w:pPr>
            <w:r>
              <w:rPr>
                <w:rFonts w:ascii="Arial" w:hAnsi="Arial" w:cs="Arial"/>
              </w:rPr>
              <w:t xml:space="preserve">Following on from Urgent Care, the group were asked to look at Mental Health and </w:t>
            </w:r>
            <w:r w:rsidR="00A854F5">
              <w:rPr>
                <w:rFonts w:ascii="Arial" w:hAnsi="Arial" w:cs="Arial"/>
              </w:rPr>
              <w:t>whether the areas the CCG were focusing on were the right ones. Comments from patients included:</w:t>
            </w:r>
            <w:r>
              <w:rPr>
                <w:rFonts w:ascii="Arial" w:hAnsi="Arial" w:cs="Arial"/>
              </w:rPr>
              <w:t xml:space="preserve"> </w:t>
            </w:r>
          </w:p>
          <w:p w:rsidR="00A73828" w:rsidRDefault="00A73828" w:rsidP="008C1B50">
            <w:pPr>
              <w:pStyle w:val="ListParagraph"/>
              <w:numPr>
                <w:ilvl w:val="0"/>
                <w:numId w:val="10"/>
              </w:numPr>
              <w:spacing w:after="200"/>
              <w:jc w:val="both"/>
              <w:rPr>
                <w:rFonts w:ascii="Arial" w:hAnsi="Arial" w:cs="Arial"/>
              </w:rPr>
            </w:pPr>
            <w:r>
              <w:rPr>
                <w:rFonts w:ascii="Arial" w:hAnsi="Arial" w:cs="Arial"/>
              </w:rPr>
              <w:t>Improve</w:t>
            </w:r>
            <w:r w:rsidRPr="00A73828">
              <w:rPr>
                <w:rFonts w:ascii="Arial" w:hAnsi="Arial" w:cs="Arial"/>
              </w:rPr>
              <w:t xml:space="preserve"> social prescribing beyond just prescribing medication</w:t>
            </w:r>
          </w:p>
          <w:p w:rsidR="00A73828" w:rsidRDefault="00A73828" w:rsidP="008C1B50">
            <w:pPr>
              <w:pStyle w:val="ListParagraph"/>
              <w:numPr>
                <w:ilvl w:val="0"/>
                <w:numId w:val="10"/>
              </w:numPr>
              <w:spacing w:after="200"/>
              <w:jc w:val="both"/>
              <w:rPr>
                <w:rFonts w:ascii="Arial" w:hAnsi="Arial" w:cs="Arial"/>
              </w:rPr>
            </w:pPr>
            <w:r>
              <w:rPr>
                <w:rFonts w:ascii="Arial" w:hAnsi="Arial" w:cs="Arial"/>
              </w:rPr>
              <w:t>The knowledge and education of practice staff is extremely important</w:t>
            </w:r>
          </w:p>
          <w:p w:rsidR="00A73828" w:rsidRDefault="00A73828" w:rsidP="008C1B50">
            <w:pPr>
              <w:pStyle w:val="ListParagraph"/>
              <w:numPr>
                <w:ilvl w:val="0"/>
                <w:numId w:val="10"/>
              </w:numPr>
              <w:spacing w:after="200"/>
              <w:jc w:val="both"/>
              <w:rPr>
                <w:rFonts w:ascii="Arial" w:hAnsi="Arial" w:cs="Arial"/>
              </w:rPr>
            </w:pPr>
            <w:r>
              <w:rPr>
                <w:rFonts w:ascii="Arial" w:hAnsi="Arial" w:cs="Arial"/>
              </w:rPr>
              <w:t>There should be a hub specialising in Mental Health</w:t>
            </w:r>
          </w:p>
          <w:p w:rsidR="00A73828" w:rsidRDefault="00A73828" w:rsidP="008C1B50">
            <w:pPr>
              <w:pStyle w:val="ListParagraph"/>
              <w:numPr>
                <w:ilvl w:val="0"/>
                <w:numId w:val="10"/>
              </w:numPr>
              <w:spacing w:after="200"/>
              <w:jc w:val="both"/>
              <w:rPr>
                <w:rFonts w:ascii="Arial" w:hAnsi="Arial" w:cs="Arial"/>
              </w:rPr>
            </w:pPr>
            <w:r>
              <w:rPr>
                <w:rFonts w:ascii="Arial" w:hAnsi="Arial" w:cs="Arial"/>
              </w:rPr>
              <w:t>Prevention is key</w:t>
            </w:r>
          </w:p>
          <w:p w:rsidR="00A73828" w:rsidRDefault="00A73828" w:rsidP="008C1B50">
            <w:pPr>
              <w:pStyle w:val="ListParagraph"/>
              <w:numPr>
                <w:ilvl w:val="0"/>
                <w:numId w:val="10"/>
              </w:numPr>
              <w:spacing w:after="200"/>
              <w:jc w:val="both"/>
              <w:rPr>
                <w:rFonts w:ascii="Arial" w:hAnsi="Arial" w:cs="Arial"/>
              </w:rPr>
            </w:pPr>
            <w:r>
              <w:rPr>
                <w:rFonts w:ascii="Arial" w:hAnsi="Arial" w:cs="Arial"/>
              </w:rPr>
              <w:t>The co-ordination of services is also important</w:t>
            </w:r>
          </w:p>
          <w:p w:rsidR="00A73828" w:rsidRDefault="00A73828" w:rsidP="008C1B50">
            <w:pPr>
              <w:spacing w:after="200"/>
              <w:jc w:val="both"/>
              <w:rPr>
                <w:rFonts w:ascii="Arial" w:hAnsi="Arial" w:cs="Arial"/>
              </w:rPr>
            </w:pPr>
            <w:r>
              <w:rPr>
                <w:rFonts w:ascii="Arial" w:hAnsi="Arial" w:cs="Arial"/>
              </w:rPr>
              <w:t xml:space="preserve">The next priority the group were asked to discuss was Children/Young </w:t>
            </w:r>
            <w:r>
              <w:rPr>
                <w:rFonts w:ascii="Arial" w:hAnsi="Arial" w:cs="Arial"/>
              </w:rPr>
              <w:lastRenderedPageBreak/>
              <w:t>People and Families</w:t>
            </w:r>
            <w:r w:rsidR="00A854F5">
              <w:rPr>
                <w:rFonts w:ascii="Arial" w:hAnsi="Arial" w:cs="Arial"/>
              </w:rPr>
              <w:t>:</w:t>
            </w:r>
          </w:p>
          <w:p w:rsidR="00A73828" w:rsidRDefault="00A73828" w:rsidP="008C1B50">
            <w:pPr>
              <w:pStyle w:val="ListParagraph"/>
              <w:numPr>
                <w:ilvl w:val="0"/>
                <w:numId w:val="11"/>
              </w:numPr>
              <w:spacing w:after="200"/>
              <w:jc w:val="both"/>
              <w:rPr>
                <w:rFonts w:ascii="Arial" w:hAnsi="Arial" w:cs="Arial"/>
              </w:rPr>
            </w:pPr>
            <w:r>
              <w:rPr>
                <w:rFonts w:ascii="Arial" w:hAnsi="Arial" w:cs="Arial"/>
              </w:rPr>
              <w:t>There are issues around midwives capacity and resources</w:t>
            </w:r>
          </w:p>
          <w:p w:rsidR="00A73828" w:rsidRDefault="00A73828" w:rsidP="008C1B50">
            <w:pPr>
              <w:pStyle w:val="ListParagraph"/>
              <w:numPr>
                <w:ilvl w:val="0"/>
                <w:numId w:val="11"/>
              </w:numPr>
              <w:spacing w:after="200"/>
              <w:jc w:val="both"/>
              <w:rPr>
                <w:rFonts w:ascii="Arial" w:hAnsi="Arial" w:cs="Arial"/>
              </w:rPr>
            </w:pPr>
            <w:r>
              <w:rPr>
                <w:rFonts w:ascii="Arial" w:hAnsi="Arial" w:cs="Arial"/>
              </w:rPr>
              <w:t>Should be more support and preparation for new mothers and in ante-natal classes</w:t>
            </w:r>
          </w:p>
          <w:p w:rsidR="00A73828" w:rsidRDefault="00A73828" w:rsidP="008C1B50">
            <w:pPr>
              <w:pStyle w:val="ListParagraph"/>
              <w:numPr>
                <w:ilvl w:val="0"/>
                <w:numId w:val="11"/>
              </w:numPr>
              <w:spacing w:after="200"/>
              <w:jc w:val="both"/>
              <w:rPr>
                <w:rFonts w:ascii="Arial" w:hAnsi="Arial" w:cs="Arial"/>
              </w:rPr>
            </w:pPr>
            <w:r>
              <w:rPr>
                <w:rFonts w:ascii="Arial" w:hAnsi="Arial" w:cs="Arial"/>
              </w:rPr>
              <w:t xml:space="preserve">Need to educate children and parents </w:t>
            </w:r>
            <w:r w:rsidR="004D4AF6">
              <w:rPr>
                <w:rFonts w:ascii="Arial" w:hAnsi="Arial" w:cs="Arial"/>
              </w:rPr>
              <w:t>– improves wellbeing</w:t>
            </w:r>
          </w:p>
          <w:p w:rsidR="00A73828" w:rsidRDefault="004D4AF6" w:rsidP="008C1B50">
            <w:pPr>
              <w:pStyle w:val="ListParagraph"/>
              <w:numPr>
                <w:ilvl w:val="0"/>
                <w:numId w:val="11"/>
              </w:numPr>
              <w:spacing w:after="200"/>
              <w:jc w:val="both"/>
              <w:rPr>
                <w:rFonts w:ascii="Arial" w:hAnsi="Arial" w:cs="Arial"/>
              </w:rPr>
            </w:pPr>
            <w:r>
              <w:rPr>
                <w:rFonts w:ascii="Arial" w:hAnsi="Arial" w:cs="Arial"/>
              </w:rPr>
              <w:t>The r</w:t>
            </w:r>
            <w:r w:rsidRPr="004D4AF6">
              <w:rPr>
                <w:rFonts w:ascii="Arial" w:hAnsi="Arial" w:cs="Arial"/>
              </w:rPr>
              <w:t>ole of Health Visitors in early identification of issues</w:t>
            </w:r>
            <w:r>
              <w:rPr>
                <w:rFonts w:ascii="Arial" w:hAnsi="Arial" w:cs="Arial"/>
              </w:rPr>
              <w:t xml:space="preserve"> should be improved</w:t>
            </w:r>
            <w:r w:rsidRPr="004D4AF6">
              <w:rPr>
                <w:rFonts w:ascii="Arial" w:hAnsi="Arial" w:cs="Arial"/>
              </w:rPr>
              <w:t xml:space="preserve"> – needs to be as early as possible</w:t>
            </w:r>
          </w:p>
          <w:p w:rsidR="004D4AF6" w:rsidRDefault="004D4AF6" w:rsidP="008C1B50">
            <w:pPr>
              <w:spacing w:after="200"/>
              <w:jc w:val="both"/>
              <w:rPr>
                <w:rFonts w:ascii="Arial" w:hAnsi="Arial" w:cs="Arial"/>
              </w:rPr>
            </w:pPr>
            <w:r>
              <w:rPr>
                <w:rFonts w:ascii="Arial" w:hAnsi="Arial" w:cs="Arial"/>
              </w:rPr>
              <w:t>Moving on from Children and Families, Hilary asked us to discuss priorities within the Older Person</w:t>
            </w:r>
            <w:r w:rsidR="00050DC7">
              <w:rPr>
                <w:rFonts w:ascii="Arial" w:hAnsi="Arial" w:cs="Arial"/>
              </w:rPr>
              <w:t xml:space="preserve"> pathway</w:t>
            </w:r>
          </w:p>
          <w:p w:rsidR="004D4AF6" w:rsidRDefault="004D4AF6" w:rsidP="008C1B50">
            <w:pPr>
              <w:pStyle w:val="ListParagraph"/>
              <w:numPr>
                <w:ilvl w:val="0"/>
                <w:numId w:val="12"/>
              </w:numPr>
              <w:spacing w:after="200"/>
              <w:jc w:val="both"/>
              <w:rPr>
                <w:rFonts w:ascii="Arial" w:hAnsi="Arial" w:cs="Arial"/>
              </w:rPr>
            </w:pPr>
            <w:r>
              <w:rPr>
                <w:rFonts w:ascii="Arial" w:hAnsi="Arial" w:cs="Arial"/>
              </w:rPr>
              <w:t>Community Rapid Response Team (CRRT) is a good role</w:t>
            </w:r>
          </w:p>
          <w:p w:rsidR="004D4AF6" w:rsidRDefault="004D4AF6" w:rsidP="008C1B50">
            <w:pPr>
              <w:pStyle w:val="ListParagraph"/>
              <w:numPr>
                <w:ilvl w:val="0"/>
                <w:numId w:val="12"/>
              </w:numPr>
              <w:spacing w:after="200"/>
              <w:jc w:val="both"/>
              <w:rPr>
                <w:rFonts w:ascii="Arial" w:hAnsi="Arial" w:cs="Arial"/>
              </w:rPr>
            </w:pPr>
            <w:r>
              <w:rPr>
                <w:rFonts w:ascii="Arial" w:hAnsi="Arial" w:cs="Arial"/>
              </w:rPr>
              <w:t xml:space="preserve">Should be a care home project whereby private care homes link with GP Practices </w:t>
            </w:r>
          </w:p>
          <w:p w:rsidR="004D4AF6" w:rsidRDefault="004D4AF6" w:rsidP="008C1B50">
            <w:pPr>
              <w:pStyle w:val="ListParagraph"/>
              <w:numPr>
                <w:ilvl w:val="0"/>
                <w:numId w:val="12"/>
              </w:numPr>
              <w:spacing w:after="200"/>
              <w:jc w:val="both"/>
              <w:rPr>
                <w:rFonts w:ascii="Arial" w:hAnsi="Arial" w:cs="Arial"/>
              </w:rPr>
            </w:pPr>
            <w:r>
              <w:rPr>
                <w:rFonts w:ascii="Arial" w:hAnsi="Arial" w:cs="Arial"/>
              </w:rPr>
              <w:t>There is an i</w:t>
            </w:r>
            <w:r w:rsidRPr="004D4AF6">
              <w:rPr>
                <w:rFonts w:ascii="Arial" w:hAnsi="Arial" w:cs="Arial"/>
              </w:rPr>
              <w:t>ssue around CRRT – “you have to be in crisis before you’re identified and get your care sorted out”. It should be sorted out before crisis is reached</w:t>
            </w:r>
          </w:p>
          <w:p w:rsidR="004D4AF6" w:rsidRDefault="004D4AF6" w:rsidP="008C1B50">
            <w:pPr>
              <w:pStyle w:val="ListParagraph"/>
              <w:numPr>
                <w:ilvl w:val="0"/>
                <w:numId w:val="12"/>
              </w:numPr>
              <w:spacing w:after="200"/>
              <w:jc w:val="both"/>
              <w:rPr>
                <w:rFonts w:ascii="Arial" w:hAnsi="Arial" w:cs="Arial"/>
              </w:rPr>
            </w:pPr>
            <w:r>
              <w:rPr>
                <w:rFonts w:ascii="Arial" w:hAnsi="Arial" w:cs="Arial"/>
              </w:rPr>
              <w:t>Should there be more focus on rehab and respite?</w:t>
            </w:r>
          </w:p>
          <w:p w:rsidR="004D4AF6" w:rsidRDefault="004D4AF6" w:rsidP="008C1B50">
            <w:pPr>
              <w:spacing w:after="200"/>
              <w:jc w:val="both"/>
              <w:rPr>
                <w:rFonts w:ascii="Arial" w:hAnsi="Arial" w:cs="Arial"/>
              </w:rPr>
            </w:pPr>
            <w:r>
              <w:rPr>
                <w:rFonts w:ascii="Arial" w:hAnsi="Arial" w:cs="Arial"/>
              </w:rPr>
              <w:t>The following questions were raised regarding the topic of Long Term Conditions and Cancer</w:t>
            </w:r>
          </w:p>
          <w:p w:rsidR="004D4AF6" w:rsidRDefault="004D4AF6" w:rsidP="008C1B50">
            <w:pPr>
              <w:pStyle w:val="ListParagraph"/>
              <w:numPr>
                <w:ilvl w:val="0"/>
                <w:numId w:val="13"/>
              </w:numPr>
              <w:spacing w:after="200"/>
              <w:jc w:val="both"/>
              <w:rPr>
                <w:rFonts w:ascii="Arial" w:hAnsi="Arial" w:cs="Arial"/>
              </w:rPr>
            </w:pPr>
            <w:r>
              <w:rPr>
                <w:rFonts w:ascii="Arial" w:hAnsi="Arial" w:cs="Arial"/>
              </w:rPr>
              <w:t>There should be a d</w:t>
            </w:r>
            <w:r w:rsidRPr="004D4AF6">
              <w:rPr>
                <w:rFonts w:ascii="Arial" w:hAnsi="Arial" w:cs="Arial"/>
              </w:rPr>
              <w:t>iscussion about year of care and how it would work. Seems</w:t>
            </w:r>
            <w:r>
              <w:rPr>
                <w:rFonts w:ascii="Arial" w:hAnsi="Arial" w:cs="Arial"/>
              </w:rPr>
              <w:t xml:space="preserve"> like</w:t>
            </w:r>
            <w:r w:rsidRPr="004D4AF6">
              <w:rPr>
                <w:rFonts w:ascii="Arial" w:hAnsi="Arial" w:cs="Arial"/>
              </w:rPr>
              <w:t xml:space="preserve"> a good priority and links into the issue around ma</w:t>
            </w:r>
            <w:r w:rsidR="00B97C5E">
              <w:rPr>
                <w:rFonts w:ascii="Arial" w:hAnsi="Arial" w:cs="Arial"/>
              </w:rPr>
              <w:t>naging patients’ co-morbidities</w:t>
            </w:r>
          </w:p>
          <w:p w:rsidR="00B97C5E" w:rsidRDefault="00B97C5E" w:rsidP="008C1B50">
            <w:pPr>
              <w:pStyle w:val="ListParagraph"/>
              <w:numPr>
                <w:ilvl w:val="0"/>
                <w:numId w:val="13"/>
              </w:numPr>
              <w:spacing w:after="200"/>
              <w:jc w:val="both"/>
              <w:rPr>
                <w:rFonts w:ascii="Arial" w:hAnsi="Arial" w:cs="Arial"/>
              </w:rPr>
            </w:pPr>
            <w:r>
              <w:rPr>
                <w:rFonts w:ascii="Arial" w:hAnsi="Arial" w:cs="Arial"/>
              </w:rPr>
              <w:t>Need structured education on this topic</w:t>
            </w:r>
          </w:p>
          <w:p w:rsidR="00B97C5E" w:rsidRDefault="00B97C5E" w:rsidP="008C1B50">
            <w:pPr>
              <w:pStyle w:val="ListParagraph"/>
              <w:numPr>
                <w:ilvl w:val="0"/>
                <w:numId w:val="13"/>
              </w:numPr>
              <w:spacing w:after="200"/>
              <w:jc w:val="both"/>
              <w:rPr>
                <w:rFonts w:ascii="Arial" w:hAnsi="Arial" w:cs="Arial"/>
              </w:rPr>
            </w:pPr>
            <w:r>
              <w:rPr>
                <w:rFonts w:ascii="Arial" w:hAnsi="Arial" w:cs="Arial"/>
              </w:rPr>
              <w:t>Should be a focus on self-care</w:t>
            </w:r>
          </w:p>
          <w:p w:rsidR="00B97C5E" w:rsidRDefault="00B97C5E" w:rsidP="008C1B50">
            <w:pPr>
              <w:spacing w:after="200"/>
              <w:jc w:val="both"/>
              <w:rPr>
                <w:rFonts w:ascii="Arial" w:hAnsi="Arial" w:cs="Arial"/>
              </w:rPr>
            </w:pPr>
            <w:r>
              <w:rPr>
                <w:rFonts w:ascii="Arial" w:hAnsi="Arial" w:cs="Arial"/>
              </w:rPr>
              <w:t>The final topic the group discussed was Planned Care</w:t>
            </w:r>
          </w:p>
          <w:p w:rsidR="00B97C5E" w:rsidRDefault="00B97C5E" w:rsidP="008C1B50">
            <w:pPr>
              <w:pStyle w:val="ListParagraph"/>
              <w:numPr>
                <w:ilvl w:val="0"/>
                <w:numId w:val="14"/>
              </w:numPr>
              <w:spacing w:after="200"/>
              <w:jc w:val="both"/>
              <w:rPr>
                <w:rFonts w:ascii="Arial" w:hAnsi="Arial" w:cs="Arial"/>
              </w:rPr>
            </w:pPr>
            <w:r>
              <w:rPr>
                <w:rFonts w:ascii="Arial" w:hAnsi="Arial" w:cs="Arial"/>
              </w:rPr>
              <w:t>There should be a d</w:t>
            </w:r>
            <w:r w:rsidRPr="00B97C5E">
              <w:rPr>
                <w:rFonts w:ascii="Arial" w:hAnsi="Arial" w:cs="Arial"/>
              </w:rPr>
              <w:t>iscussion around non-urgent eye care – opticians writing to GP rather than referrin</w:t>
            </w:r>
            <w:r>
              <w:rPr>
                <w:rFonts w:ascii="Arial" w:hAnsi="Arial" w:cs="Arial"/>
              </w:rPr>
              <w:t>g patient to the eye hospital. There is a l</w:t>
            </w:r>
            <w:r w:rsidRPr="00B97C5E">
              <w:rPr>
                <w:rFonts w:ascii="Arial" w:hAnsi="Arial" w:cs="Arial"/>
              </w:rPr>
              <w:t>ack of explanation of conditions to patients.</w:t>
            </w:r>
          </w:p>
          <w:p w:rsidR="00050DC7" w:rsidRDefault="00B97C5E" w:rsidP="008C1B50">
            <w:pPr>
              <w:pStyle w:val="ListParagraph"/>
              <w:numPr>
                <w:ilvl w:val="0"/>
                <w:numId w:val="14"/>
              </w:numPr>
              <w:spacing w:after="200"/>
              <w:jc w:val="both"/>
              <w:rPr>
                <w:rFonts w:ascii="Arial" w:hAnsi="Arial" w:cs="Arial"/>
              </w:rPr>
            </w:pPr>
            <w:r>
              <w:rPr>
                <w:rFonts w:ascii="Arial" w:hAnsi="Arial" w:cs="Arial"/>
              </w:rPr>
              <w:t xml:space="preserve">Is there any patient involvement in this sector? </w:t>
            </w:r>
          </w:p>
          <w:p w:rsidR="001B72D0" w:rsidRPr="001B72D0" w:rsidRDefault="001B72D0" w:rsidP="008C1B50">
            <w:pPr>
              <w:jc w:val="both"/>
              <w:rPr>
                <w:rFonts w:ascii="Arial" w:hAnsi="Arial" w:cs="Arial"/>
              </w:rPr>
            </w:pPr>
            <w:r w:rsidRPr="001B72D0">
              <w:rPr>
                <w:rFonts w:ascii="Arial" w:hAnsi="Arial" w:cs="Arial"/>
              </w:rPr>
              <w:t>These general views were collated from the participants</w:t>
            </w:r>
          </w:p>
          <w:p w:rsidR="001B72D0" w:rsidRPr="001B72D0" w:rsidRDefault="001B72D0" w:rsidP="008C1B50">
            <w:pPr>
              <w:pStyle w:val="ListParagraph"/>
              <w:numPr>
                <w:ilvl w:val="0"/>
                <w:numId w:val="15"/>
              </w:numPr>
              <w:spacing w:after="200" w:line="276" w:lineRule="auto"/>
              <w:jc w:val="both"/>
              <w:rPr>
                <w:rFonts w:ascii="Arial" w:hAnsi="Arial" w:cs="Arial"/>
              </w:rPr>
            </w:pPr>
            <w:r w:rsidRPr="001B72D0">
              <w:rPr>
                <w:rFonts w:ascii="Arial" w:hAnsi="Arial" w:cs="Arial"/>
              </w:rPr>
              <w:t>Walk-in centres  should be operated by GPs and practice nurses on a rota system</w:t>
            </w:r>
          </w:p>
          <w:p w:rsidR="001B72D0" w:rsidRPr="001B72D0" w:rsidRDefault="001B72D0" w:rsidP="008C1B50">
            <w:pPr>
              <w:pStyle w:val="ListParagraph"/>
              <w:numPr>
                <w:ilvl w:val="0"/>
                <w:numId w:val="15"/>
              </w:numPr>
              <w:spacing w:after="200" w:line="276" w:lineRule="auto"/>
              <w:jc w:val="both"/>
              <w:rPr>
                <w:rFonts w:ascii="Arial" w:hAnsi="Arial" w:cs="Arial"/>
              </w:rPr>
            </w:pPr>
            <w:r w:rsidRPr="001B72D0">
              <w:rPr>
                <w:rFonts w:ascii="Arial" w:hAnsi="Arial" w:cs="Arial"/>
              </w:rPr>
              <w:t>What services have the CCG changed decommissioned/re</w:t>
            </w:r>
            <w:r w:rsidR="005C0714">
              <w:rPr>
                <w:rFonts w:ascii="Arial" w:hAnsi="Arial" w:cs="Arial"/>
              </w:rPr>
              <w:t>-</w:t>
            </w:r>
            <w:r w:rsidRPr="001B72D0">
              <w:rPr>
                <w:rFonts w:ascii="Arial" w:hAnsi="Arial" w:cs="Arial"/>
              </w:rPr>
              <w:t>commissioned in the past three years?</w:t>
            </w:r>
          </w:p>
          <w:p w:rsidR="001B72D0" w:rsidRPr="001B72D0" w:rsidRDefault="001B72D0" w:rsidP="008C1B50">
            <w:pPr>
              <w:pStyle w:val="ListParagraph"/>
              <w:numPr>
                <w:ilvl w:val="0"/>
                <w:numId w:val="15"/>
              </w:numPr>
              <w:spacing w:after="200" w:line="276" w:lineRule="auto"/>
              <w:jc w:val="both"/>
              <w:rPr>
                <w:rFonts w:ascii="Arial" w:hAnsi="Arial" w:cs="Arial"/>
              </w:rPr>
            </w:pPr>
            <w:r w:rsidRPr="001B72D0">
              <w:rPr>
                <w:rFonts w:ascii="Arial" w:hAnsi="Arial" w:cs="Arial"/>
              </w:rPr>
              <w:t>Anecdotally, th</w:t>
            </w:r>
            <w:r>
              <w:rPr>
                <w:rFonts w:ascii="Arial" w:hAnsi="Arial" w:cs="Arial"/>
              </w:rPr>
              <w:t>e physiotherapy service provide</w:t>
            </w:r>
            <w:r w:rsidRPr="001B72D0">
              <w:rPr>
                <w:rFonts w:ascii="Arial" w:hAnsi="Arial" w:cs="Arial"/>
              </w:rPr>
              <w:t>d</w:t>
            </w:r>
            <w:r>
              <w:rPr>
                <w:rFonts w:ascii="Arial" w:hAnsi="Arial" w:cs="Arial"/>
              </w:rPr>
              <w:t xml:space="preserve"> </w:t>
            </w:r>
            <w:r w:rsidRPr="001B72D0">
              <w:rPr>
                <w:rFonts w:ascii="Arial" w:hAnsi="Arial" w:cs="Arial"/>
              </w:rPr>
              <w:t>in Newcastle residents/workers has compared poorly with that provided in Gateshead – why?</w:t>
            </w:r>
          </w:p>
          <w:p w:rsidR="001B72D0" w:rsidRPr="001B72D0" w:rsidRDefault="001B72D0" w:rsidP="008C1B50">
            <w:pPr>
              <w:pStyle w:val="ListParagraph"/>
              <w:numPr>
                <w:ilvl w:val="0"/>
                <w:numId w:val="15"/>
              </w:numPr>
              <w:spacing w:after="200" w:line="276" w:lineRule="auto"/>
              <w:jc w:val="both"/>
              <w:rPr>
                <w:rFonts w:ascii="Arial" w:hAnsi="Arial" w:cs="Arial"/>
              </w:rPr>
            </w:pPr>
            <w:r w:rsidRPr="001B72D0">
              <w:rPr>
                <w:rFonts w:ascii="Arial" w:hAnsi="Arial" w:cs="Arial"/>
              </w:rPr>
              <w:t>Why not scrap Primary and Secondary care and have an integrated unitary health service?</w:t>
            </w:r>
          </w:p>
          <w:p w:rsidR="001B72D0" w:rsidRPr="008C1B50" w:rsidRDefault="001B72D0" w:rsidP="008C1B50">
            <w:pPr>
              <w:pStyle w:val="ListParagraph"/>
              <w:numPr>
                <w:ilvl w:val="0"/>
                <w:numId w:val="15"/>
              </w:numPr>
              <w:spacing w:after="200" w:line="276" w:lineRule="auto"/>
              <w:jc w:val="both"/>
              <w:rPr>
                <w:rFonts w:ascii="Arial" w:hAnsi="Arial" w:cs="Arial"/>
              </w:rPr>
            </w:pPr>
            <w:r w:rsidRPr="001B72D0">
              <w:rPr>
                <w:rFonts w:ascii="Arial" w:hAnsi="Arial" w:cs="Arial"/>
              </w:rPr>
              <w:lastRenderedPageBreak/>
              <w:t>Is there an over emphasis on urgent care demands at the expensed of the need to improve planned care?</w:t>
            </w:r>
          </w:p>
        </w:tc>
        <w:tc>
          <w:tcPr>
            <w:tcW w:w="963" w:type="dxa"/>
          </w:tcPr>
          <w:p w:rsidR="00585026" w:rsidRPr="00F62D31" w:rsidRDefault="00585026" w:rsidP="003C198F">
            <w:pPr>
              <w:rPr>
                <w:rFonts w:ascii="Arial" w:hAnsi="Arial" w:cs="Arial"/>
                <w:b/>
              </w:rPr>
            </w:pPr>
          </w:p>
        </w:tc>
      </w:tr>
      <w:tr w:rsidR="00585026" w:rsidRPr="00F62D31" w:rsidTr="00E32C90">
        <w:tc>
          <w:tcPr>
            <w:tcW w:w="710" w:type="dxa"/>
          </w:tcPr>
          <w:p w:rsidR="00585026" w:rsidRPr="00F62D31" w:rsidRDefault="00585026" w:rsidP="00441928">
            <w:pPr>
              <w:tabs>
                <w:tab w:val="left" w:pos="567"/>
              </w:tabs>
              <w:jc w:val="both"/>
              <w:rPr>
                <w:rFonts w:ascii="Arial" w:hAnsi="Arial" w:cs="Arial"/>
                <w:b/>
              </w:rPr>
            </w:pPr>
            <w:r w:rsidRPr="00F62D31">
              <w:rPr>
                <w:rFonts w:ascii="Arial" w:hAnsi="Arial" w:cs="Arial"/>
                <w:b/>
              </w:rPr>
              <w:lastRenderedPageBreak/>
              <w:t>6</w:t>
            </w:r>
          </w:p>
        </w:tc>
        <w:tc>
          <w:tcPr>
            <w:tcW w:w="7903" w:type="dxa"/>
          </w:tcPr>
          <w:p w:rsidR="00585026" w:rsidRPr="00F62D31" w:rsidRDefault="00585026" w:rsidP="00E50F50">
            <w:pPr>
              <w:pStyle w:val="NormalWeb"/>
              <w:tabs>
                <w:tab w:val="center" w:pos="4286"/>
              </w:tabs>
              <w:spacing w:before="0" w:beforeAutospacing="0" w:after="0" w:afterAutospacing="0"/>
              <w:rPr>
                <w:rFonts w:ascii="Arial" w:hAnsi="Arial" w:cs="Arial"/>
                <w:b/>
              </w:rPr>
            </w:pPr>
            <w:r w:rsidRPr="00F62D31">
              <w:rPr>
                <w:rFonts w:ascii="Arial" w:hAnsi="Arial" w:cs="Arial"/>
                <w:b/>
              </w:rPr>
              <w:t>Any other business</w:t>
            </w:r>
          </w:p>
          <w:p w:rsidR="00585026" w:rsidRPr="00F62D31" w:rsidRDefault="00585026" w:rsidP="00E50F50">
            <w:pPr>
              <w:pStyle w:val="NormalWeb"/>
              <w:tabs>
                <w:tab w:val="center" w:pos="4286"/>
              </w:tabs>
              <w:spacing w:before="0" w:beforeAutospacing="0" w:after="0" w:afterAutospacing="0"/>
              <w:rPr>
                <w:rFonts w:ascii="Arial" w:hAnsi="Arial" w:cs="Arial"/>
              </w:rPr>
            </w:pPr>
          </w:p>
          <w:p w:rsidR="00050DC7" w:rsidRDefault="00B97C5E" w:rsidP="008C1B50">
            <w:pPr>
              <w:pStyle w:val="NormalWeb"/>
              <w:tabs>
                <w:tab w:val="center" w:pos="4286"/>
              </w:tabs>
              <w:spacing w:before="0" w:beforeAutospacing="0" w:after="0" w:afterAutospacing="0"/>
              <w:jc w:val="both"/>
              <w:rPr>
                <w:rFonts w:ascii="Arial" w:hAnsi="Arial" w:cs="Arial"/>
              </w:rPr>
            </w:pPr>
            <w:r>
              <w:rPr>
                <w:rFonts w:ascii="Arial" w:hAnsi="Arial" w:cs="Arial"/>
              </w:rPr>
              <w:t xml:space="preserve">As the themes of today were heavily-discussed, the plan to have a </w:t>
            </w:r>
            <w:r w:rsidR="008C1B50">
              <w:rPr>
                <w:rFonts w:ascii="Arial" w:hAnsi="Arial" w:cs="Arial"/>
              </w:rPr>
              <w:t>t</w:t>
            </w:r>
            <w:r>
              <w:rPr>
                <w:rFonts w:ascii="Arial" w:hAnsi="Arial" w:cs="Arial"/>
              </w:rPr>
              <w:t xml:space="preserve">hemed </w:t>
            </w:r>
            <w:r w:rsidR="008C1B50">
              <w:rPr>
                <w:rFonts w:ascii="Arial" w:hAnsi="Arial" w:cs="Arial"/>
              </w:rPr>
              <w:t>d</w:t>
            </w:r>
            <w:r>
              <w:rPr>
                <w:rFonts w:ascii="Arial" w:hAnsi="Arial" w:cs="Arial"/>
              </w:rPr>
              <w:t xml:space="preserve">iscussion about </w:t>
            </w:r>
            <w:r w:rsidR="008C1B50">
              <w:rPr>
                <w:rFonts w:ascii="Arial" w:hAnsi="Arial" w:cs="Arial"/>
              </w:rPr>
              <w:t xml:space="preserve">patient and public </w:t>
            </w:r>
            <w:r w:rsidR="009A6C03">
              <w:rPr>
                <w:rFonts w:ascii="Arial" w:hAnsi="Arial" w:cs="Arial"/>
              </w:rPr>
              <w:t>involvement</w:t>
            </w:r>
            <w:r w:rsidR="008C1B50">
              <w:rPr>
                <w:rFonts w:ascii="Arial" w:hAnsi="Arial" w:cs="Arial"/>
              </w:rPr>
              <w:t xml:space="preserve"> and engagement </w:t>
            </w:r>
            <w:r>
              <w:rPr>
                <w:rFonts w:ascii="Arial" w:hAnsi="Arial" w:cs="Arial"/>
              </w:rPr>
              <w:t xml:space="preserve">was agreed to be moved to the next meeting. </w:t>
            </w:r>
          </w:p>
          <w:p w:rsidR="00050DC7" w:rsidRDefault="00050DC7" w:rsidP="008C1B50">
            <w:pPr>
              <w:pStyle w:val="NormalWeb"/>
              <w:tabs>
                <w:tab w:val="center" w:pos="4286"/>
              </w:tabs>
              <w:spacing w:before="0" w:beforeAutospacing="0" w:after="0" w:afterAutospacing="0"/>
              <w:jc w:val="both"/>
              <w:rPr>
                <w:rFonts w:ascii="Arial" w:hAnsi="Arial" w:cs="Arial"/>
              </w:rPr>
            </w:pPr>
          </w:p>
          <w:p w:rsidR="00B97C5E" w:rsidRDefault="00B97C5E" w:rsidP="009A6C03">
            <w:pPr>
              <w:pStyle w:val="NormalWeb"/>
              <w:tabs>
                <w:tab w:val="center" w:pos="4286"/>
              </w:tabs>
              <w:spacing w:before="0" w:beforeAutospacing="0" w:after="0" w:afterAutospacing="0"/>
              <w:jc w:val="both"/>
              <w:rPr>
                <w:rFonts w:ascii="Arial" w:hAnsi="Arial" w:cs="Arial"/>
              </w:rPr>
            </w:pPr>
            <w:r>
              <w:rPr>
                <w:rFonts w:ascii="Arial" w:hAnsi="Arial" w:cs="Arial"/>
              </w:rPr>
              <w:t xml:space="preserve">The group </w:t>
            </w:r>
            <w:r w:rsidR="009A6C03">
              <w:rPr>
                <w:rFonts w:ascii="Arial" w:hAnsi="Arial" w:cs="Arial"/>
              </w:rPr>
              <w:t xml:space="preserve">had welcomed the opportunity to discuss the CCG’s commissioning intentions, but felt that to do justice to the process, more time and better information before the meeting would be helpful, in future. </w:t>
            </w:r>
          </w:p>
          <w:p w:rsidR="009A6C03" w:rsidRPr="00F62D31" w:rsidRDefault="009A6C03" w:rsidP="009A6C03">
            <w:pPr>
              <w:pStyle w:val="NormalWeb"/>
              <w:tabs>
                <w:tab w:val="center" w:pos="4286"/>
              </w:tabs>
              <w:spacing w:before="0" w:beforeAutospacing="0" w:after="0" w:afterAutospacing="0"/>
              <w:jc w:val="both"/>
              <w:rPr>
                <w:rFonts w:ascii="Arial" w:hAnsi="Arial" w:cs="Arial"/>
              </w:rPr>
            </w:pPr>
          </w:p>
        </w:tc>
        <w:tc>
          <w:tcPr>
            <w:tcW w:w="963" w:type="dxa"/>
          </w:tcPr>
          <w:p w:rsidR="00585026" w:rsidRPr="00F62D31" w:rsidRDefault="00585026" w:rsidP="00670A6D">
            <w:pPr>
              <w:rPr>
                <w:rFonts w:ascii="Arial" w:hAnsi="Arial" w:cs="Arial"/>
                <w:b/>
              </w:rPr>
            </w:pPr>
          </w:p>
        </w:tc>
      </w:tr>
      <w:tr w:rsidR="00585026" w:rsidRPr="00F62D31" w:rsidTr="00E32C90">
        <w:tc>
          <w:tcPr>
            <w:tcW w:w="710" w:type="dxa"/>
          </w:tcPr>
          <w:p w:rsidR="00585026" w:rsidRPr="00F62D31" w:rsidRDefault="00585026" w:rsidP="00441928">
            <w:pPr>
              <w:tabs>
                <w:tab w:val="left" w:pos="567"/>
              </w:tabs>
              <w:jc w:val="both"/>
              <w:rPr>
                <w:rFonts w:ascii="Arial" w:hAnsi="Arial" w:cs="Arial"/>
                <w:b/>
              </w:rPr>
            </w:pPr>
            <w:r w:rsidRPr="00F62D31">
              <w:rPr>
                <w:rFonts w:ascii="Arial" w:hAnsi="Arial" w:cs="Arial"/>
                <w:b/>
              </w:rPr>
              <w:t>7</w:t>
            </w:r>
          </w:p>
        </w:tc>
        <w:tc>
          <w:tcPr>
            <w:tcW w:w="7903" w:type="dxa"/>
          </w:tcPr>
          <w:p w:rsidR="00585026" w:rsidRPr="00F62D31" w:rsidRDefault="00DC76B9" w:rsidP="00585026">
            <w:pPr>
              <w:rPr>
                <w:rFonts w:ascii="Arial" w:hAnsi="Arial" w:cs="Arial"/>
                <w:b/>
              </w:rPr>
            </w:pPr>
            <w:r>
              <w:rPr>
                <w:rFonts w:ascii="Arial" w:hAnsi="Arial" w:cs="Arial"/>
                <w:b/>
              </w:rPr>
              <w:t>Date of next meeting</w:t>
            </w:r>
          </w:p>
          <w:p w:rsidR="00585026" w:rsidRPr="00F62D31" w:rsidRDefault="00585026" w:rsidP="00585026">
            <w:pPr>
              <w:jc w:val="center"/>
              <w:rPr>
                <w:rFonts w:ascii="Arial" w:hAnsi="Arial" w:cs="Arial"/>
                <w:b/>
              </w:rPr>
            </w:pPr>
          </w:p>
          <w:p w:rsidR="00DC76B9" w:rsidRDefault="009A6C03" w:rsidP="009A6C03">
            <w:pPr>
              <w:spacing w:line="360" w:lineRule="auto"/>
              <w:jc w:val="both"/>
              <w:rPr>
                <w:rFonts w:ascii="Arial" w:hAnsi="Arial" w:cs="Arial"/>
              </w:rPr>
            </w:pPr>
            <w:r w:rsidRPr="009A6C03">
              <w:rPr>
                <w:rFonts w:ascii="Arial" w:hAnsi="Arial" w:cs="Arial"/>
                <w:b/>
              </w:rPr>
              <w:t>To be confirmed</w:t>
            </w:r>
            <w:r>
              <w:rPr>
                <w:rFonts w:ascii="Arial" w:hAnsi="Arial" w:cs="Arial"/>
              </w:rPr>
              <w:t>: possibility of date changing slightly, to enable a joint meeting of both patient groups across the city (possible date is 28</w:t>
            </w:r>
            <w:r w:rsidRPr="009A6C03">
              <w:rPr>
                <w:rFonts w:ascii="Arial" w:hAnsi="Arial" w:cs="Arial"/>
                <w:vertAlign w:val="superscript"/>
              </w:rPr>
              <w:t>th</w:t>
            </w:r>
            <w:r>
              <w:rPr>
                <w:rFonts w:ascii="Arial" w:hAnsi="Arial" w:cs="Arial"/>
              </w:rPr>
              <w:t xml:space="preserve"> January, so feel free to pencil this date into your diaries).</w:t>
            </w:r>
          </w:p>
          <w:p w:rsidR="00585026" w:rsidRPr="00F62D31" w:rsidRDefault="00585026" w:rsidP="00B97C5E">
            <w:pPr>
              <w:spacing w:line="360" w:lineRule="auto"/>
              <w:jc w:val="center"/>
              <w:rPr>
                <w:rFonts w:ascii="Arial" w:hAnsi="Arial" w:cs="Arial"/>
              </w:rPr>
            </w:pPr>
          </w:p>
        </w:tc>
        <w:tc>
          <w:tcPr>
            <w:tcW w:w="963" w:type="dxa"/>
          </w:tcPr>
          <w:p w:rsidR="00585026" w:rsidRPr="00F62D31" w:rsidRDefault="00585026" w:rsidP="002A0BEF">
            <w:pPr>
              <w:pStyle w:val="NormalWeb"/>
              <w:tabs>
                <w:tab w:val="center" w:pos="4286"/>
              </w:tabs>
              <w:spacing w:before="0" w:beforeAutospacing="0" w:after="0" w:afterAutospacing="0"/>
              <w:rPr>
                <w:rFonts w:ascii="Arial" w:hAnsi="Arial" w:cs="Arial"/>
                <w:b/>
              </w:rPr>
            </w:pPr>
          </w:p>
          <w:p w:rsidR="00585026" w:rsidRPr="00F62D31" w:rsidRDefault="00585026" w:rsidP="002A0BEF">
            <w:pPr>
              <w:pStyle w:val="NormalWeb"/>
              <w:tabs>
                <w:tab w:val="center" w:pos="4286"/>
              </w:tabs>
              <w:spacing w:before="0" w:beforeAutospacing="0" w:after="0" w:afterAutospacing="0"/>
              <w:rPr>
                <w:rFonts w:ascii="Arial" w:hAnsi="Arial" w:cs="Arial"/>
                <w:b/>
              </w:rPr>
            </w:pPr>
          </w:p>
        </w:tc>
      </w:tr>
    </w:tbl>
    <w:p w:rsidR="00C7538A" w:rsidRPr="00F62D31" w:rsidRDefault="00C7538A" w:rsidP="002C653B">
      <w:pPr>
        <w:pStyle w:val="ListParagraph"/>
        <w:jc w:val="both"/>
        <w:rPr>
          <w:rFonts w:ascii="Arial" w:hAnsi="Arial" w:cs="Arial"/>
        </w:rPr>
      </w:pPr>
    </w:p>
    <w:sectPr w:rsidR="00C7538A" w:rsidRPr="00F62D31" w:rsidSect="00C93BAA">
      <w:headerReference w:type="default" r:id="rId11"/>
      <w:footerReference w:type="default" r:id="rId12"/>
      <w:pgSz w:w="12240" w:h="15840"/>
      <w:pgMar w:top="1440" w:right="1440" w:bottom="993" w:left="1440"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269" w:rsidRDefault="00543269" w:rsidP="00AD4932">
      <w:r>
        <w:separator/>
      </w:r>
    </w:p>
  </w:endnote>
  <w:endnote w:type="continuationSeparator" w:id="0">
    <w:p w:rsidR="00543269" w:rsidRDefault="00543269" w:rsidP="00AD4932">
      <w:r>
        <w:continuationSeparator/>
      </w:r>
    </w:p>
  </w:endnote>
  <w:endnote w:type="continuationNotice" w:id="1">
    <w:p w:rsidR="00543269" w:rsidRDefault="005432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928" w:rsidRPr="00C90095" w:rsidRDefault="00441928" w:rsidP="00C92E42">
    <w:pPr>
      <w:pStyle w:val="Footer"/>
      <w:ind w:left="-1418" w:firstLine="1418"/>
    </w:pPr>
    <w:r w:rsidRPr="00C90095">
      <w:t xml:space="preserve">Page </w:t>
    </w:r>
    <w:r w:rsidRPr="00C90095">
      <w:rPr>
        <w:b/>
      </w:rPr>
      <w:fldChar w:fldCharType="begin"/>
    </w:r>
    <w:r w:rsidRPr="00C90095">
      <w:rPr>
        <w:b/>
      </w:rPr>
      <w:instrText xml:space="preserve"> PAGE </w:instrText>
    </w:r>
    <w:r w:rsidRPr="00C90095">
      <w:rPr>
        <w:b/>
      </w:rPr>
      <w:fldChar w:fldCharType="separate"/>
    </w:r>
    <w:r w:rsidR="009745CE">
      <w:rPr>
        <w:b/>
        <w:noProof/>
      </w:rPr>
      <w:t>6</w:t>
    </w:r>
    <w:r w:rsidRPr="00C90095">
      <w:rPr>
        <w:b/>
      </w:rPr>
      <w:fldChar w:fldCharType="end"/>
    </w:r>
    <w:r w:rsidRPr="00C90095">
      <w:t xml:space="preserve"> of </w:t>
    </w:r>
    <w:r w:rsidRPr="00C90095">
      <w:rPr>
        <w:b/>
      </w:rPr>
      <w:fldChar w:fldCharType="begin"/>
    </w:r>
    <w:r w:rsidRPr="00C90095">
      <w:rPr>
        <w:b/>
      </w:rPr>
      <w:instrText xml:space="preserve"> NUMPAGES  </w:instrText>
    </w:r>
    <w:r w:rsidRPr="00C90095">
      <w:rPr>
        <w:b/>
      </w:rPr>
      <w:fldChar w:fldCharType="separate"/>
    </w:r>
    <w:r w:rsidR="009745CE">
      <w:rPr>
        <w:b/>
        <w:noProof/>
      </w:rPr>
      <w:t>6</w:t>
    </w:r>
    <w:r w:rsidRPr="00C90095">
      <w:rPr>
        <w:b/>
      </w:rPr>
      <w:fldChar w:fldCharType="end"/>
    </w:r>
    <w:r w:rsidRPr="00C92E42">
      <w:rPr>
        <w:rFonts w:ascii="Times New Roman" w:eastAsia="Times New Roman" w:hAnsi="Times New Roman"/>
        <w:snapToGrid w:val="0"/>
        <w:color w:val="000000"/>
        <w:w w:val="0"/>
        <w:sz w:val="0"/>
        <w:szCs w:val="0"/>
        <w:u w:color="000000"/>
        <w:bdr w:val="none" w:sz="0" w:space="0" w:color="000000"/>
        <w:shd w:val="clear" w:color="000000" w:fill="000000"/>
      </w:rPr>
      <w:t xml:space="preserve"> </w:t>
    </w:r>
  </w:p>
  <w:p w:rsidR="00441928" w:rsidRDefault="00441928" w:rsidP="003A294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269" w:rsidRDefault="00543269" w:rsidP="00AD4932">
      <w:r>
        <w:separator/>
      </w:r>
    </w:p>
  </w:footnote>
  <w:footnote w:type="continuationSeparator" w:id="0">
    <w:p w:rsidR="00543269" w:rsidRDefault="00543269" w:rsidP="00AD4932">
      <w:r>
        <w:continuationSeparator/>
      </w:r>
    </w:p>
  </w:footnote>
  <w:footnote w:type="continuationNotice" w:id="1">
    <w:p w:rsidR="00543269" w:rsidRDefault="0054326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928" w:rsidRDefault="00441928" w:rsidP="00682C39">
    <w:pPr>
      <w:pStyle w:val="Header"/>
      <w:jc w:val="right"/>
    </w:pPr>
    <w:r>
      <w:t xml:space="preserve">  </w:t>
    </w:r>
    <w:r w:rsidR="003F74F2">
      <w:rPr>
        <w:noProof/>
        <w:lang w:eastAsia="en-GB"/>
      </w:rPr>
      <w:drawing>
        <wp:inline distT="0" distB="0" distL="0" distR="0" wp14:anchorId="16143B98" wp14:editId="213EE20E">
          <wp:extent cx="2417197" cy="846044"/>
          <wp:effectExtent l="0" t="0" r="2540" b="0"/>
          <wp:docPr id="2" name="Picture 2" descr="C:\Users\harrisonh\AppData\Local\Microsoft\Windows\Temporary Internet Files\Content.Word\Newcastle Gateshead Clinical Commissioning GroupB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rrisonh\AppData\Local\Microsoft\Windows\Temporary Internet Files\Content.Word\Newcastle Gateshead Clinical Commissioning GroupBCo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7991" cy="846322"/>
                  </a:xfrm>
                  <a:prstGeom prst="rect">
                    <a:avLst/>
                  </a:prstGeom>
                  <a:noFill/>
                  <a:ln>
                    <a:noFill/>
                  </a:ln>
                </pic:spPr>
              </pic:pic>
            </a:graphicData>
          </a:graphic>
        </wp:inline>
      </w:drawing>
    </w:r>
  </w:p>
  <w:p w:rsidR="00441928" w:rsidRDefault="00441928" w:rsidP="00682C39">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F5CDA"/>
    <w:multiLevelType w:val="hybridMultilevel"/>
    <w:tmpl w:val="A6CA2E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F001842"/>
    <w:multiLevelType w:val="hybridMultilevel"/>
    <w:tmpl w:val="A2CCF0E2"/>
    <w:lvl w:ilvl="0" w:tplc="AF803512">
      <w:start w:val="1"/>
      <w:numFmt w:val="bullet"/>
      <w:lvlText w:val="•"/>
      <w:lvlJc w:val="left"/>
      <w:pPr>
        <w:tabs>
          <w:tab w:val="num" w:pos="360"/>
        </w:tabs>
        <w:ind w:left="360" w:hanging="360"/>
      </w:pPr>
      <w:rPr>
        <w:rFonts w:ascii="Arial" w:hAnsi="Arial" w:hint="default"/>
      </w:rPr>
    </w:lvl>
    <w:lvl w:ilvl="1" w:tplc="6F80FD6A">
      <w:start w:val="264"/>
      <w:numFmt w:val="bullet"/>
      <w:lvlText w:val="–"/>
      <w:lvlJc w:val="left"/>
      <w:pPr>
        <w:tabs>
          <w:tab w:val="num" w:pos="1080"/>
        </w:tabs>
        <w:ind w:left="1080" w:hanging="360"/>
      </w:pPr>
      <w:rPr>
        <w:rFonts w:ascii="Arial" w:hAnsi="Arial" w:hint="default"/>
      </w:rPr>
    </w:lvl>
    <w:lvl w:ilvl="2" w:tplc="8D0440C2" w:tentative="1">
      <w:start w:val="1"/>
      <w:numFmt w:val="bullet"/>
      <w:lvlText w:val="•"/>
      <w:lvlJc w:val="left"/>
      <w:pPr>
        <w:tabs>
          <w:tab w:val="num" w:pos="1800"/>
        </w:tabs>
        <w:ind w:left="1800" w:hanging="360"/>
      </w:pPr>
      <w:rPr>
        <w:rFonts w:ascii="Arial" w:hAnsi="Arial" w:hint="default"/>
      </w:rPr>
    </w:lvl>
    <w:lvl w:ilvl="3" w:tplc="DA20A458" w:tentative="1">
      <w:start w:val="1"/>
      <w:numFmt w:val="bullet"/>
      <w:lvlText w:val="•"/>
      <w:lvlJc w:val="left"/>
      <w:pPr>
        <w:tabs>
          <w:tab w:val="num" w:pos="2520"/>
        </w:tabs>
        <w:ind w:left="2520" w:hanging="360"/>
      </w:pPr>
      <w:rPr>
        <w:rFonts w:ascii="Arial" w:hAnsi="Arial" w:hint="default"/>
      </w:rPr>
    </w:lvl>
    <w:lvl w:ilvl="4" w:tplc="5B24CD3C" w:tentative="1">
      <w:start w:val="1"/>
      <w:numFmt w:val="bullet"/>
      <w:lvlText w:val="•"/>
      <w:lvlJc w:val="left"/>
      <w:pPr>
        <w:tabs>
          <w:tab w:val="num" w:pos="3240"/>
        </w:tabs>
        <w:ind w:left="3240" w:hanging="360"/>
      </w:pPr>
      <w:rPr>
        <w:rFonts w:ascii="Arial" w:hAnsi="Arial" w:hint="default"/>
      </w:rPr>
    </w:lvl>
    <w:lvl w:ilvl="5" w:tplc="FFEEFCB0" w:tentative="1">
      <w:start w:val="1"/>
      <w:numFmt w:val="bullet"/>
      <w:lvlText w:val="•"/>
      <w:lvlJc w:val="left"/>
      <w:pPr>
        <w:tabs>
          <w:tab w:val="num" w:pos="3960"/>
        </w:tabs>
        <w:ind w:left="3960" w:hanging="360"/>
      </w:pPr>
      <w:rPr>
        <w:rFonts w:ascii="Arial" w:hAnsi="Arial" w:hint="default"/>
      </w:rPr>
    </w:lvl>
    <w:lvl w:ilvl="6" w:tplc="95DCB2DE" w:tentative="1">
      <w:start w:val="1"/>
      <w:numFmt w:val="bullet"/>
      <w:lvlText w:val="•"/>
      <w:lvlJc w:val="left"/>
      <w:pPr>
        <w:tabs>
          <w:tab w:val="num" w:pos="4680"/>
        </w:tabs>
        <w:ind w:left="4680" w:hanging="360"/>
      </w:pPr>
      <w:rPr>
        <w:rFonts w:ascii="Arial" w:hAnsi="Arial" w:hint="default"/>
      </w:rPr>
    </w:lvl>
    <w:lvl w:ilvl="7" w:tplc="96C81298" w:tentative="1">
      <w:start w:val="1"/>
      <w:numFmt w:val="bullet"/>
      <w:lvlText w:val="•"/>
      <w:lvlJc w:val="left"/>
      <w:pPr>
        <w:tabs>
          <w:tab w:val="num" w:pos="5400"/>
        </w:tabs>
        <w:ind w:left="5400" w:hanging="360"/>
      </w:pPr>
      <w:rPr>
        <w:rFonts w:ascii="Arial" w:hAnsi="Arial" w:hint="default"/>
      </w:rPr>
    </w:lvl>
    <w:lvl w:ilvl="8" w:tplc="C62C1078" w:tentative="1">
      <w:start w:val="1"/>
      <w:numFmt w:val="bullet"/>
      <w:lvlText w:val="•"/>
      <w:lvlJc w:val="left"/>
      <w:pPr>
        <w:tabs>
          <w:tab w:val="num" w:pos="6120"/>
        </w:tabs>
        <w:ind w:left="6120" w:hanging="360"/>
      </w:pPr>
      <w:rPr>
        <w:rFonts w:ascii="Arial" w:hAnsi="Arial" w:hint="default"/>
      </w:rPr>
    </w:lvl>
  </w:abstractNum>
  <w:abstractNum w:abstractNumId="2">
    <w:nsid w:val="17EF64BD"/>
    <w:multiLevelType w:val="hybridMultilevel"/>
    <w:tmpl w:val="FCD63F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9E34C34"/>
    <w:multiLevelType w:val="hybridMultilevel"/>
    <w:tmpl w:val="6674F1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CC118D1"/>
    <w:multiLevelType w:val="hybridMultilevel"/>
    <w:tmpl w:val="8EFA8F1A"/>
    <w:lvl w:ilvl="0" w:tplc="59C41984">
      <w:start w:val="1"/>
      <w:numFmt w:val="bullet"/>
      <w:lvlText w:val="•"/>
      <w:lvlJc w:val="left"/>
      <w:pPr>
        <w:tabs>
          <w:tab w:val="num" w:pos="360"/>
        </w:tabs>
        <w:ind w:left="360" w:hanging="360"/>
      </w:pPr>
      <w:rPr>
        <w:rFonts w:ascii="Arial" w:hAnsi="Arial" w:hint="default"/>
      </w:rPr>
    </w:lvl>
    <w:lvl w:ilvl="1" w:tplc="464AFFAE" w:tentative="1">
      <w:start w:val="1"/>
      <w:numFmt w:val="bullet"/>
      <w:lvlText w:val="•"/>
      <w:lvlJc w:val="left"/>
      <w:pPr>
        <w:tabs>
          <w:tab w:val="num" w:pos="1080"/>
        </w:tabs>
        <w:ind w:left="1080" w:hanging="360"/>
      </w:pPr>
      <w:rPr>
        <w:rFonts w:ascii="Arial" w:hAnsi="Arial" w:hint="default"/>
      </w:rPr>
    </w:lvl>
    <w:lvl w:ilvl="2" w:tplc="71CE8648" w:tentative="1">
      <w:start w:val="1"/>
      <w:numFmt w:val="bullet"/>
      <w:lvlText w:val="•"/>
      <w:lvlJc w:val="left"/>
      <w:pPr>
        <w:tabs>
          <w:tab w:val="num" w:pos="1800"/>
        </w:tabs>
        <w:ind w:left="1800" w:hanging="360"/>
      </w:pPr>
      <w:rPr>
        <w:rFonts w:ascii="Arial" w:hAnsi="Arial" w:hint="default"/>
      </w:rPr>
    </w:lvl>
    <w:lvl w:ilvl="3" w:tplc="E99E02C2" w:tentative="1">
      <w:start w:val="1"/>
      <w:numFmt w:val="bullet"/>
      <w:lvlText w:val="•"/>
      <w:lvlJc w:val="left"/>
      <w:pPr>
        <w:tabs>
          <w:tab w:val="num" w:pos="2520"/>
        </w:tabs>
        <w:ind w:left="2520" w:hanging="360"/>
      </w:pPr>
      <w:rPr>
        <w:rFonts w:ascii="Arial" w:hAnsi="Arial" w:hint="default"/>
      </w:rPr>
    </w:lvl>
    <w:lvl w:ilvl="4" w:tplc="1F5C71B2" w:tentative="1">
      <w:start w:val="1"/>
      <w:numFmt w:val="bullet"/>
      <w:lvlText w:val="•"/>
      <w:lvlJc w:val="left"/>
      <w:pPr>
        <w:tabs>
          <w:tab w:val="num" w:pos="3240"/>
        </w:tabs>
        <w:ind w:left="3240" w:hanging="360"/>
      </w:pPr>
      <w:rPr>
        <w:rFonts w:ascii="Arial" w:hAnsi="Arial" w:hint="default"/>
      </w:rPr>
    </w:lvl>
    <w:lvl w:ilvl="5" w:tplc="4E80FB30" w:tentative="1">
      <w:start w:val="1"/>
      <w:numFmt w:val="bullet"/>
      <w:lvlText w:val="•"/>
      <w:lvlJc w:val="left"/>
      <w:pPr>
        <w:tabs>
          <w:tab w:val="num" w:pos="3960"/>
        </w:tabs>
        <w:ind w:left="3960" w:hanging="360"/>
      </w:pPr>
      <w:rPr>
        <w:rFonts w:ascii="Arial" w:hAnsi="Arial" w:hint="default"/>
      </w:rPr>
    </w:lvl>
    <w:lvl w:ilvl="6" w:tplc="E758A6BE" w:tentative="1">
      <w:start w:val="1"/>
      <w:numFmt w:val="bullet"/>
      <w:lvlText w:val="•"/>
      <w:lvlJc w:val="left"/>
      <w:pPr>
        <w:tabs>
          <w:tab w:val="num" w:pos="4680"/>
        </w:tabs>
        <w:ind w:left="4680" w:hanging="360"/>
      </w:pPr>
      <w:rPr>
        <w:rFonts w:ascii="Arial" w:hAnsi="Arial" w:hint="default"/>
      </w:rPr>
    </w:lvl>
    <w:lvl w:ilvl="7" w:tplc="47420622" w:tentative="1">
      <w:start w:val="1"/>
      <w:numFmt w:val="bullet"/>
      <w:lvlText w:val="•"/>
      <w:lvlJc w:val="left"/>
      <w:pPr>
        <w:tabs>
          <w:tab w:val="num" w:pos="5400"/>
        </w:tabs>
        <w:ind w:left="5400" w:hanging="360"/>
      </w:pPr>
      <w:rPr>
        <w:rFonts w:ascii="Arial" w:hAnsi="Arial" w:hint="default"/>
      </w:rPr>
    </w:lvl>
    <w:lvl w:ilvl="8" w:tplc="87F061F8" w:tentative="1">
      <w:start w:val="1"/>
      <w:numFmt w:val="bullet"/>
      <w:lvlText w:val="•"/>
      <w:lvlJc w:val="left"/>
      <w:pPr>
        <w:tabs>
          <w:tab w:val="num" w:pos="6120"/>
        </w:tabs>
        <w:ind w:left="6120" w:hanging="360"/>
      </w:pPr>
      <w:rPr>
        <w:rFonts w:ascii="Arial" w:hAnsi="Arial" w:hint="default"/>
      </w:rPr>
    </w:lvl>
  </w:abstractNum>
  <w:abstractNum w:abstractNumId="5">
    <w:nsid w:val="36ED687B"/>
    <w:multiLevelType w:val="hybridMultilevel"/>
    <w:tmpl w:val="F184128A"/>
    <w:lvl w:ilvl="0" w:tplc="8AC2AE8A">
      <w:start w:val="1"/>
      <w:numFmt w:val="bullet"/>
      <w:lvlText w:val="•"/>
      <w:lvlJc w:val="left"/>
      <w:pPr>
        <w:tabs>
          <w:tab w:val="num" w:pos="360"/>
        </w:tabs>
        <w:ind w:left="360" w:hanging="360"/>
      </w:pPr>
      <w:rPr>
        <w:rFonts w:ascii="Arial" w:hAnsi="Arial" w:hint="default"/>
      </w:rPr>
    </w:lvl>
    <w:lvl w:ilvl="1" w:tplc="8B641204" w:tentative="1">
      <w:start w:val="1"/>
      <w:numFmt w:val="bullet"/>
      <w:lvlText w:val="•"/>
      <w:lvlJc w:val="left"/>
      <w:pPr>
        <w:tabs>
          <w:tab w:val="num" w:pos="1080"/>
        </w:tabs>
        <w:ind w:left="1080" w:hanging="360"/>
      </w:pPr>
      <w:rPr>
        <w:rFonts w:ascii="Arial" w:hAnsi="Arial" w:hint="default"/>
      </w:rPr>
    </w:lvl>
    <w:lvl w:ilvl="2" w:tplc="9C98F600" w:tentative="1">
      <w:start w:val="1"/>
      <w:numFmt w:val="bullet"/>
      <w:lvlText w:val="•"/>
      <w:lvlJc w:val="left"/>
      <w:pPr>
        <w:tabs>
          <w:tab w:val="num" w:pos="1800"/>
        </w:tabs>
        <w:ind w:left="1800" w:hanging="360"/>
      </w:pPr>
      <w:rPr>
        <w:rFonts w:ascii="Arial" w:hAnsi="Arial" w:hint="default"/>
      </w:rPr>
    </w:lvl>
    <w:lvl w:ilvl="3" w:tplc="108ACAD2" w:tentative="1">
      <w:start w:val="1"/>
      <w:numFmt w:val="bullet"/>
      <w:lvlText w:val="•"/>
      <w:lvlJc w:val="left"/>
      <w:pPr>
        <w:tabs>
          <w:tab w:val="num" w:pos="2520"/>
        </w:tabs>
        <w:ind w:left="2520" w:hanging="360"/>
      </w:pPr>
      <w:rPr>
        <w:rFonts w:ascii="Arial" w:hAnsi="Arial" w:hint="default"/>
      </w:rPr>
    </w:lvl>
    <w:lvl w:ilvl="4" w:tplc="92EC1696" w:tentative="1">
      <w:start w:val="1"/>
      <w:numFmt w:val="bullet"/>
      <w:lvlText w:val="•"/>
      <w:lvlJc w:val="left"/>
      <w:pPr>
        <w:tabs>
          <w:tab w:val="num" w:pos="3240"/>
        </w:tabs>
        <w:ind w:left="3240" w:hanging="360"/>
      </w:pPr>
      <w:rPr>
        <w:rFonts w:ascii="Arial" w:hAnsi="Arial" w:hint="default"/>
      </w:rPr>
    </w:lvl>
    <w:lvl w:ilvl="5" w:tplc="C8CE330C" w:tentative="1">
      <w:start w:val="1"/>
      <w:numFmt w:val="bullet"/>
      <w:lvlText w:val="•"/>
      <w:lvlJc w:val="left"/>
      <w:pPr>
        <w:tabs>
          <w:tab w:val="num" w:pos="3960"/>
        </w:tabs>
        <w:ind w:left="3960" w:hanging="360"/>
      </w:pPr>
      <w:rPr>
        <w:rFonts w:ascii="Arial" w:hAnsi="Arial" w:hint="default"/>
      </w:rPr>
    </w:lvl>
    <w:lvl w:ilvl="6" w:tplc="A594D224" w:tentative="1">
      <w:start w:val="1"/>
      <w:numFmt w:val="bullet"/>
      <w:lvlText w:val="•"/>
      <w:lvlJc w:val="left"/>
      <w:pPr>
        <w:tabs>
          <w:tab w:val="num" w:pos="4680"/>
        </w:tabs>
        <w:ind w:left="4680" w:hanging="360"/>
      </w:pPr>
      <w:rPr>
        <w:rFonts w:ascii="Arial" w:hAnsi="Arial" w:hint="default"/>
      </w:rPr>
    </w:lvl>
    <w:lvl w:ilvl="7" w:tplc="703AEF64" w:tentative="1">
      <w:start w:val="1"/>
      <w:numFmt w:val="bullet"/>
      <w:lvlText w:val="•"/>
      <w:lvlJc w:val="left"/>
      <w:pPr>
        <w:tabs>
          <w:tab w:val="num" w:pos="5400"/>
        </w:tabs>
        <w:ind w:left="5400" w:hanging="360"/>
      </w:pPr>
      <w:rPr>
        <w:rFonts w:ascii="Arial" w:hAnsi="Arial" w:hint="default"/>
      </w:rPr>
    </w:lvl>
    <w:lvl w:ilvl="8" w:tplc="51465794" w:tentative="1">
      <w:start w:val="1"/>
      <w:numFmt w:val="bullet"/>
      <w:lvlText w:val="•"/>
      <w:lvlJc w:val="left"/>
      <w:pPr>
        <w:tabs>
          <w:tab w:val="num" w:pos="6120"/>
        </w:tabs>
        <w:ind w:left="6120" w:hanging="360"/>
      </w:pPr>
      <w:rPr>
        <w:rFonts w:ascii="Arial" w:hAnsi="Arial" w:hint="default"/>
      </w:rPr>
    </w:lvl>
  </w:abstractNum>
  <w:abstractNum w:abstractNumId="6">
    <w:nsid w:val="3ACD79DA"/>
    <w:multiLevelType w:val="hybridMultilevel"/>
    <w:tmpl w:val="C706C4FE"/>
    <w:lvl w:ilvl="0" w:tplc="CC80EFF4">
      <w:start w:val="1"/>
      <w:numFmt w:val="bullet"/>
      <w:lvlText w:val="•"/>
      <w:lvlJc w:val="left"/>
      <w:pPr>
        <w:tabs>
          <w:tab w:val="num" w:pos="720"/>
        </w:tabs>
        <w:ind w:left="720" w:hanging="360"/>
      </w:pPr>
      <w:rPr>
        <w:rFonts w:ascii="Times New Roman" w:hAnsi="Times New Roman" w:hint="default"/>
      </w:rPr>
    </w:lvl>
    <w:lvl w:ilvl="1" w:tplc="EBD4EC40" w:tentative="1">
      <w:start w:val="1"/>
      <w:numFmt w:val="bullet"/>
      <w:lvlText w:val="•"/>
      <w:lvlJc w:val="left"/>
      <w:pPr>
        <w:tabs>
          <w:tab w:val="num" w:pos="1440"/>
        </w:tabs>
        <w:ind w:left="1440" w:hanging="360"/>
      </w:pPr>
      <w:rPr>
        <w:rFonts w:ascii="Times New Roman" w:hAnsi="Times New Roman" w:hint="default"/>
      </w:rPr>
    </w:lvl>
    <w:lvl w:ilvl="2" w:tplc="094AB7C8" w:tentative="1">
      <w:start w:val="1"/>
      <w:numFmt w:val="bullet"/>
      <w:lvlText w:val="•"/>
      <w:lvlJc w:val="left"/>
      <w:pPr>
        <w:tabs>
          <w:tab w:val="num" w:pos="2160"/>
        </w:tabs>
        <w:ind w:left="2160" w:hanging="360"/>
      </w:pPr>
      <w:rPr>
        <w:rFonts w:ascii="Times New Roman" w:hAnsi="Times New Roman" w:hint="default"/>
      </w:rPr>
    </w:lvl>
    <w:lvl w:ilvl="3" w:tplc="EC00528E" w:tentative="1">
      <w:start w:val="1"/>
      <w:numFmt w:val="bullet"/>
      <w:lvlText w:val="•"/>
      <w:lvlJc w:val="left"/>
      <w:pPr>
        <w:tabs>
          <w:tab w:val="num" w:pos="2880"/>
        </w:tabs>
        <w:ind w:left="2880" w:hanging="360"/>
      </w:pPr>
      <w:rPr>
        <w:rFonts w:ascii="Times New Roman" w:hAnsi="Times New Roman" w:hint="default"/>
      </w:rPr>
    </w:lvl>
    <w:lvl w:ilvl="4" w:tplc="892E3FD4" w:tentative="1">
      <w:start w:val="1"/>
      <w:numFmt w:val="bullet"/>
      <w:lvlText w:val="•"/>
      <w:lvlJc w:val="left"/>
      <w:pPr>
        <w:tabs>
          <w:tab w:val="num" w:pos="3600"/>
        </w:tabs>
        <w:ind w:left="3600" w:hanging="360"/>
      </w:pPr>
      <w:rPr>
        <w:rFonts w:ascii="Times New Roman" w:hAnsi="Times New Roman" w:hint="default"/>
      </w:rPr>
    </w:lvl>
    <w:lvl w:ilvl="5" w:tplc="38F68EE4" w:tentative="1">
      <w:start w:val="1"/>
      <w:numFmt w:val="bullet"/>
      <w:lvlText w:val="•"/>
      <w:lvlJc w:val="left"/>
      <w:pPr>
        <w:tabs>
          <w:tab w:val="num" w:pos="4320"/>
        </w:tabs>
        <w:ind w:left="4320" w:hanging="360"/>
      </w:pPr>
      <w:rPr>
        <w:rFonts w:ascii="Times New Roman" w:hAnsi="Times New Roman" w:hint="default"/>
      </w:rPr>
    </w:lvl>
    <w:lvl w:ilvl="6" w:tplc="65968E88" w:tentative="1">
      <w:start w:val="1"/>
      <w:numFmt w:val="bullet"/>
      <w:lvlText w:val="•"/>
      <w:lvlJc w:val="left"/>
      <w:pPr>
        <w:tabs>
          <w:tab w:val="num" w:pos="5040"/>
        </w:tabs>
        <w:ind w:left="5040" w:hanging="360"/>
      </w:pPr>
      <w:rPr>
        <w:rFonts w:ascii="Times New Roman" w:hAnsi="Times New Roman" w:hint="default"/>
      </w:rPr>
    </w:lvl>
    <w:lvl w:ilvl="7" w:tplc="6F0A5C3E" w:tentative="1">
      <w:start w:val="1"/>
      <w:numFmt w:val="bullet"/>
      <w:lvlText w:val="•"/>
      <w:lvlJc w:val="left"/>
      <w:pPr>
        <w:tabs>
          <w:tab w:val="num" w:pos="5760"/>
        </w:tabs>
        <w:ind w:left="5760" w:hanging="360"/>
      </w:pPr>
      <w:rPr>
        <w:rFonts w:ascii="Times New Roman" w:hAnsi="Times New Roman" w:hint="default"/>
      </w:rPr>
    </w:lvl>
    <w:lvl w:ilvl="8" w:tplc="3FE6ECC0" w:tentative="1">
      <w:start w:val="1"/>
      <w:numFmt w:val="bullet"/>
      <w:lvlText w:val="•"/>
      <w:lvlJc w:val="left"/>
      <w:pPr>
        <w:tabs>
          <w:tab w:val="num" w:pos="6480"/>
        </w:tabs>
        <w:ind w:left="6480" w:hanging="360"/>
      </w:pPr>
      <w:rPr>
        <w:rFonts w:ascii="Times New Roman" w:hAnsi="Times New Roman" w:hint="default"/>
      </w:rPr>
    </w:lvl>
  </w:abstractNum>
  <w:abstractNum w:abstractNumId="7">
    <w:nsid w:val="443F625F"/>
    <w:multiLevelType w:val="hybridMultilevel"/>
    <w:tmpl w:val="56BE1C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D3D7123"/>
    <w:multiLevelType w:val="hybridMultilevel"/>
    <w:tmpl w:val="30D4947A"/>
    <w:lvl w:ilvl="0" w:tplc="B7F6F228">
      <w:start w:val="1"/>
      <w:numFmt w:val="bullet"/>
      <w:lvlText w:val="•"/>
      <w:lvlJc w:val="left"/>
      <w:pPr>
        <w:tabs>
          <w:tab w:val="num" w:pos="360"/>
        </w:tabs>
        <w:ind w:left="360" w:hanging="360"/>
      </w:pPr>
      <w:rPr>
        <w:rFonts w:ascii="Arial" w:hAnsi="Arial" w:hint="default"/>
      </w:rPr>
    </w:lvl>
    <w:lvl w:ilvl="1" w:tplc="768696E6" w:tentative="1">
      <w:start w:val="1"/>
      <w:numFmt w:val="bullet"/>
      <w:lvlText w:val="•"/>
      <w:lvlJc w:val="left"/>
      <w:pPr>
        <w:tabs>
          <w:tab w:val="num" w:pos="1080"/>
        </w:tabs>
        <w:ind w:left="1080" w:hanging="360"/>
      </w:pPr>
      <w:rPr>
        <w:rFonts w:ascii="Arial" w:hAnsi="Arial" w:hint="default"/>
      </w:rPr>
    </w:lvl>
    <w:lvl w:ilvl="2" w:tplc="6A18B4E0" w:tentative="1">
      <w:start w:val="1"/>
      <w:numFmt w:val="bullet"/>
      <w:lvlText w:val="•"/>
      <w:lvlJc w:val="left"/>
      <w:pPr>
        <w:tabs>
          <w:tab w:val="num" w:pos="1800"/>
        </w:tabs>
        <w:ind w:left="1800" w:hanging="360"/>
      </w:pPr>
      <w:rPr>
        <w:rFonts w:ascii="Arial" w:hAnsi="Arial" w:hint="default"/>
      </w:rPr>
    </w:lvl>
    <w:lvl w:ilvl="3" w:tplc="6B564D0E" w:tentative="1">
      <w:start w:val="1"/>
      <w:numFmt w:val="bullet"/>
      <w:lvlText w:val="•"/>
      <w:lvlJc w:val="left"/>
      <w:pPr>
        <w:tabs>
          <w:tab w:val="num" w:pos="2520"/>
        </w:tabs>
        <w:ind w:left="2520" w:hanging="360"/>
      </w:pPr>
      <w:rPr>
        <w:rFonts w:ascii="Arial" w:hAnsi="Arial" w:hint="default"/>
      </w:rPr>
    </w:lvl>
    <w:lvl w:ilvl="4" w:tplc="854AD922" w:tentative="1">
      <w:start w:val="1"/>
      <w:numFmt w:val="bullet"/>
      <w:lvlText w:val="•"/>
      <w:lvlJc w:val="left"/>
      <w:pPr>
        <w:tabs>
          <w:tab w:val="num" w:pos="3240"/>
        </w:tabs>
        <w:ind w:left="3240" w:hanging="360"/>
      </w:pPr>
      <w:rPr>
        <w:rFonts w:ascii="Arial" w:hAnsi="Arial" w:hint="default"/>
      </w:rPr>
    </w:lvl>
    <w:lvl w:ilvl="5" w:tplc="8EB07426" w:tentative="1">
      <w:start w:val="1"/>
      <w:numFmt w:val="bullet"/>
      <w:lvlText w:val="•"/>
      <w:lvlJc w:val="left"/>
      <w:pPr>
        <w:tabs>
          <w:tab w:val="num" w:pos="3960"/>
        </w:tabs>
        <w:ind w:left="3960" w:hanging="360"/>
      </w:pPr>
      <w:rPr>
        <w:rFonts w:ascii="Arial" w:hAnsi="Arial" w:hint="default"/>
      </w:rPr>
    </w:lvl>
    <w:lvl w:ilvl="6" w:tplc="4D6A6DDA" w:tentative="1">
      <w:start w:val="1"/>
      <w:numFmt w:val="bullet"/>
      <w:lvlText w:val="•"/>
      <w:lvlJc w:val="left"/>
      <w:pPr>
        <w:tabs>
          <w:tab w:val="num" w:pos="4680"/>
        </w:tabs>
        <w:ind w:left="4680" w:hanging="360"/>
      </w:pPr>
      <w:rPr>
        <w:rFonts w:ascii="Arial" w:hAnsi="Arial" w:hint="default"/>
      </w:rPr>
    </w:lvl>
    <w:lvl w:ilvl="7" w:tplc="AF62DFA4" w:tentative="1">
      <w:start w:val="1"/>
      <w:numFmt w:val="bullet"/>
      <w:lvlText w:val="•"/>
      <w:lvlJc w:val="left"/>
      <w:pPr>
        <w:tabs>
          <w:tab w:val="num" w:pos="5400"/>
        </w:tabs>
        <w:ind w:left="5400" w:hanging="360"/>
      </w:pPr>
      <w:rPr>
        <w:rFonts w:ascii="Arial" w:hAnsi="Arial" w:hint="default"/>
      </w:rPr>
    </w:lvl>
    <w:lvl w:ilvl="8" w:tplc="425C3328" w:tentative="1">
      <w:start w:val="1"/>
      <w:numFmt w:val="bullet"/>
      <w:lvlText w:val="•"/>
      <w:lvlJc w:val="left"/>
      <w:pPr>
        <w:tabs>
          <w:tab w:val="num" w:pos="6120"/>
        </w:tabs>
        <w:ind w:left="6120" w:hanging="360"/>
      </w:pPr>
      <w:rPr>
        <w:rFonts w:ascii="Arial" w:hAnsi="Arial" w:hint="default"/>
      </w:rPr>
    </w:lvl>
  </w:abstractNum>
  <w:abstractNum w:abstractNumId="9">
    <w:nsid w:val="5A3B5A77"/>
    <w:multiLevelType w:val="hybridMultilevel"/>
    <w:tmpl w:val="A9FA88FE"/>
    <w:lvl w:ilvl="0" w:tplc="07AEE45C">
      <w:start w:val="1"/>
      <w:numFmt w:val="bullet"/>
      <w:lvlText w:val="•"/>
      <w:lvlJc w:val="left"/>
      <w:pPr>
        <w:tabs>
          <w:tab w:val="num" w:pos="720"/>
        </w:tabs>
        <w:ind w:left="720" w:hanging="360"/>
      </w:pPr>
      <w:rPr>
        <w:rFonts w:ascii="Arial" w:hAnsi="Arial" w:hint="default"/>
      </w:rPr>
    </w:lvl>
    <w:lvl w:ilvl="1" w:tplc="48765C96" w:tentative="1">
      <w:start w:val="1"/>
      <w:numFmt w:val="bullet"/>
      <w:lvlText w:val="•"/>
      <w:lvlJc w:val="left"/>
      <w:pPr>
        <w:tabs>
          <w:tab w:val="num" w:pos="1440"/>
        </w:tabs>
        <w:ind w:left="1440" w:hanging="360"/>
      </w:pPr>
      <w:rPr>
        <w:rFonts w:ascii="Arial" w:hAnsi="Arial" w:hint="default"/>
      </w:rPr>
    </w:lvl>
    <w:lvl w:ilvl="2" w:tplc="693820F0" w:tentative="1">
      <w:start w:val="1"/>
      <w:numFmt w:val="bullet"/>
      <w:lvlText w:val="•"/>
      <w:lvlJc w:val="left"/>
      <w:pPr>
        <w:tabs>
          <w:tab w:val="num" w:pos="2160"/>
        </w:tabs>
        <w:ind w:left="2160" w:hanging="360"/>
      </w:pPr>
      <w:rPr>
        <w:rFonts w:ascii="Arial" w:hAnsi="Arial" w:hint="default"/>
      </w:rPr>
    </w:lvl>
    <w:lvl w:ilvl="3" w:tplc="F24E5D2C" w:tentative="1">
      <w:start w:val="1"/>
      <w:numFmt w:val="bullet"/>
      <w:lvlText w:val="•"/>
      <w:lvlJc w:val="left"/>
      <w:pPr>
        <w:tabs>
          <w:tab w:val="num" w:pos="2880"/>
        </w:tabs>
        <w:ind w:left="2880" w:hanging="360"/>
      </w:pPr>
      <w:rPr>
        <w:rFonts w:ascii="Arial" w:hAnsi="Arial" w:hint="default"/>
      </w:rPr>
    </w:lvl>
    <w:lvl w:ilvl="4" w:tplc="E81AC072" w:tentative="1">
      <w:start w:val="1"/>
      <w:numFmt w:val="bullet"/>
      <w:lvlText w:val="•"/>
      <w:lvlJc w:val="left"/>
      <w:pPr>
        <w:tabs>
          <w:tab w:val="num" w:pos="3600"/>
        </w:tabs>
        <w:ind w:left="3600" w:hanging="360"/>
      </w:pPr>
      <w:rPr>
        <w:rFonts w:ascii="Arial" w:hAnsi="Arial" w:hint="default"/>
      </w:rPr>
    </w:lvl>
    <w:lvl w:ilvl="5" w:tplc="5484BE58" w:tentative="1">
      <w:start w:val="1"/>
      <w:numFmt w:val="bullet"/>
      <w:lvlText w:val="•"/>
      <w:lvlJc w:val="left"/>
      <w:pPr>
        <w:tabs>
          <w:tab w:val="num" w:pos="4320"/>
        </w:tabs>
        <w:ind w:left="4320" w:hanging="360"/>
      </w:pPr>
      <w:rPr>
        <w:rFonts w:ascii="Arial" w:hAnsi="Arial" w:hint="default"/>
      </w:rPr>
    </w:lvl>
    <w:lvl w:ilvl="6" w:tplc="BD1A30A6" w:tentative="1">
      <w:start w:val="1"/>
      <w:numFmt w:val="bullet"/>
      <w:lvlText w:val="•"/>
      <w:lvlJc w:val="left"/>
      <w:pPr>
        <w:tabs>
          <w:tab w:val="num" w:pos="5040"/>
        </w:tabs>
        <w:ind w:left="5040" w:hanging="360"/>
      </w:pPr>
      <w:rPr>
        <w:rFonts w:ascii="Arial" w:hAnsi="Arial" w:hint="default"/>
      </w:rPr>
    </w:lvl>
    <w:lvl w:ilvl="7" w:tplc="A5AC48AA" w:tentative="1">
      <w:start w:val="1"/>
      <w:numFmt w:val="bullet"/>
      <w:lvlText w:val="•"/>
      <w:lvlJc w:val="left"/>
      <w:pPr>
        <w:tabs>
          <w:tab w:val="num" w:pos="5760"/>
        </w:tabs>
        <w:ind w:left="5760" w:hanging="360"/>
      </w:pPr>
      <w:rPr>
        <w:rFonts w:ascii="Arial" w:hAnsi="Arial" w:hint="default"/>
      </w:rPr>
    </w:lvl>
    <w:lvl w:ilvl="8" w:tplc="2E9A309E" w:tentative="1">
      <w:start w:val="1"/>
      <w:numFmt w:val="bullet"/>
      <w:lvlText w:val="•"/>
      <w:lvlJc w:val="left"/>
      <w:pPr>
        <w:tabs>
          <w:tab w:val="num" w:pos="6480"/>
        </w:tabs>
        <w:ind w:left="6480" w:hanging="360"/>
      </w:pPr>
      <w:rPr>
        <w:rFonts w:ascii="Arial" w:hAnsi="Arial" w:hint="default"/>
      </w:rPr>
    </w:lvl>
  </w:abstractNum>
  <w:abstractNum w:abstractNumId="10">
    <w:nsid w:val="5B977F43"/>
    <w:multiLevelType w:val="hybridMultilevel"/>
    <w:tmpl w:val="F04E98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65CF77CF"/>
    <w:multiLevelType w:val="hybridMultilevel"/>
    <w:tmpl w:val="26DC41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6A8A0119"/>
    <w:multiLevelType w:val="hybridMultilevel"/>
    <w:tmpl w:val="B5A4DC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6BB966A2"/>
    <w:multiLevelType w:val="hybridMultilevel"/>
    <w:tmpl w:val="1E1EBB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6D3F504D"/>
    <w:multiLevelType w:val="hybridMultilevel"/>
    <w:tmpl w:val="D9E6F1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6"/>
  </w:num>
  <w:num w:numId="3">
    <w:abstractNumId w:val="8"/>
  </w:num>
  <w:num w:numId="4">
    <w:abstractNumId w:val="4"/>
  </w:num>
  <w:num w:numId="5">
    <w:abstractNumId w:val="5"/>
  </w:num>
  <w:num w:numId="6">
    <w:abstractNumId w:val="1"/>
  </w:num>
  <w:num w:numId="7">
    <w:abstractNumId w:val="3"/>
  </w:num>
  <w:num w:numId="8">
    <w:abstractNumId w:val="2"/>
  </w:num>
  <w:num w:numId="9">
    <w:abstractNumId w:val="0"/>
  </w:num>
  <w:num w:numId="10">
    <w:abstractNumId w:val="10"/>
  </w:num>
  <w:num w:numId="11">
    <w:abstractNumId w:val="14"/>
  </w:num>
  <w:num w:numId="12">
    <w:abstractNumId w:val="7"/>
  </w:num>
  <w:num w:numId="13">
    <w:abstractNumId w:val="11"/>
  </w:num>
  <w:num w:numId="14">
    <w:abstractNumId w:val="12"/>
  </w:num>
  <w:num w:numId="15">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932"/>
    <w:rsid w:val="00002957"/>
    <w:rsid w:val="0000373B"/>
    <w:rsid w:val="000139E8"/>
    <w:rsid w:val="000152D9"/>
    <w:rsid w:val="000156FF"/>
    <w:rsid w:val="00017930"/>
    <w:rsid w:val="00020481"/>
    <w:rsid w:val="00022252"/>
    <w:rsid w:val="00023E79"/>
    <w:rsid w:val="00025E55"/>
    <w:rsid w:val="0003004C"/>
    <w:rsid w:val="00031F04"/>
    <w:rsid w:val="00036C7D"/>
    <w:rsid w:val="00041CDA"/>
    <w:rsid w:val="00043778"/>
    <w:rsid w:val="00043EDA"/>
    <w:rsid w:val="00050ABE"/>
    <w:rsid w:val="00050DC7"/>
    <w:rsid w:val="00051AEE"/>
    <w:rsid w:val="00052730"/>
    <w:rsid w:val="00052CF1"/>
    <w:rsid w:val="0005496F"/>
    <w:rsid w:val="0005728D"/>
    <w:rsid w:val="00061BB7"/>
    <w:rsid w:val="00064C53"/>
    <w:rsid w:val="00064E51"/>
    <w:rsid w:val="00066C22"/>
    <w:rsid w:val="00070566"/>
    <w:rsid w:val="00073EA9"/>
    <w:rsid w:val="00075C13"/>
    <w:rsid w:val="00080AF7"/>
    <w:rsid w:val="000827C7"/>
    <w:rsid w:val="00090C74"/>
    <w:rsid w:val="00091FF9"/>
    <w:rsid w:val="0009257F"/>
    <w:rsid w:val="000A1C1A"/>
    <w:rsid w:val="000A2D85"/>
    <w:rsid w:val="000A33EB"/>
    <w:rsid w:val="000A4AD4"/>
    <w:rsid w:val="000A5534"/>
    <w:rsid w:val="000B04EB"/>
    <w:rsid w:val="000B05B0"/>
    <w:rsid w:val="000B22D6"/>
    <w:rsid w:val="000B768E"/>
    <w:rsid w:val="000B79E4"/>
    <w:rsid w:val="000C10D3"/>
    <w:rsid w:val="000C6350"/>
    <w:rsid w:val="000D5A99"/>
    <w:rsid w:val="000D6260"/>
    <w:rsid w:val="000D6B5D"/>
    <w:rsid w:val="000D7E83"/>
    <w:rsid w:val="000E1B2D"/>
    <w:rsid w:val="000E5BB0"/>
    <w:rsid w:val="000E7382"/>
    <w:rsid w:val="000E7DE5"/>
    <w:rsid w:val="000F0FF4"/>
    <w:rsid w:val="000F5A27"/>
    <w:rsid w:val="000F6321"/>
    <w:rsid w:val="00102E07"/>
    <w:rsid w:val="00111D2E"/>
    <w:rsid w:val="00116E7C"/>
    <w:rsid w:val="00122E1A"/>
    <w:rsid w:val="00123371"/>
    <w:rsid w:val="0012341D"/>
    <w:rsid w:val="001238C8"/>
    <w:rsid w:val="00127369"/>
    <w:rsid w:val="001308F7"/>
    <w:rsid w:val="00142CFD"/>
    <w:rsid w:val="001439F1"/>
    <w:rsid w:val="00143C40"/>
    <w:rsid w:val="00145A4C"/>
    <w:rsid w:val="0015420D"/>
    <w:rsid w:val="00154B25"/>
    <w:rsid w:val="00154F47"/>
    <w:rsid w:val="001608E5"/>
    <w:rsid w:val="00160E7C"/>
    <w:rsid w:val="0016246E"/>
    <w:rsid w:val="001709B7"/>
    <w:rsid w:val="00173F84"/>
    <w:rsid w:val="001768AD"/>
    <w:rsid w:val="001836CE"/>
    <w:rsid w:val="0018632A"/>
    <w:rsid w:val="00187755"/>
    <w:rsid w:val="00187CF4"/>
    <w:rsid w:val="00190444"/>
    <w:rsid w:val="001932F1"/>
    <w:rsid w:val="00193D0C"/>
    <w:rsid w:val="00194180"/>
    <w:rsid w:val="001941F6"/>
    <w:rsid w:val="0019585C"/>
    <w:rsid w:val="00196C04"/>
    <w:rsid w:val="001A7909"/>
    <w:rsid w:val="001B72D0"/>
    <w:rsid w:val="001C05F5"/>
    <w:rsid w:val="001C24B1"/>
    <w:rsid w:val="001C56FB"/>
    <w:rsid w:val="001C7F91"/>
    <w:rsid w:val="001D21FE"/>
    <w:rsid w:val="001D26BF"/>
    <w:rsid w:val="001D3194"/>
    <w:rsid w:val="001D31DA"/>
    <w:rsid w:val="001E49BB"/>
    <w:rsid w:val="001E6AD2"/>
    <w:rsid w:val="001F0BBB"/>
    <w:rsid w:val="001F1534"/>
    <w:rsid w:val="001F5110"/>
    <w:rsid w:val="00206116"/>
    <w:rsid w:val="00206730"/>
    <w:rsid w:val="00210D50"/>
    <w:rsid w:val="00212991"/>
    <w:rsid w:val="002154E8"/>
    <w:rsid w:val="00217B46"/>
    <w:rsid w:val="00221DE1"/>
    <w:rsid w:val="0023092C"/>
    <w:rsid w:val="00230F27"/>
    <w:rsid w:val="00231EEE"/>
    <w:rsid w:val="00234BFE"/>
    <w:rsid w:val="0023716B"/>
    <w:rsid w:val="002408C5"/>
    <w:rsid w:val="00240DD5"/>
    <w:rsid w:val="002417BC"/>
    <w:rsid w:val="00245B6E"/>
    <w:rsid w:val="00245F1F"/>
    <w:rsid w:val="002470F5"/>
    <w:rsid w:val="0025283D"/>
    <w:rsid w:val="00262F23"/>
    <w:rsid w:val="00263630"/>
    <w:rsid w:val="00267F33"/>
    <w:rsid w:val="002700AB"/>
    <w:rsid w:val="00272C86"/>
    <w:rsid w:val="0027461C"/>
    <w:rsid w:val="002749A1"/>
    <w:rsid w:val="00274A29"/>
    <w:rsid w:val="00276A27"/>
    <w:rsid w:val="002803E6"/>
    <w:rsid w:val="0028419B"/>
    <w:rsid w:val="00290092"/>
    <w:rsid w:val="00294198"/>
    <w:rsid w:val="00294647"/>
    <w:rsid w:val="00297486"/>
    <w:rsid w:val="002A7038"/>
    <w:rsid w:val="002B3815"/>
    <w:rsid w:val="002B42D4"/>
    <w:rsid w:val="002B4D14"/>
    <w:rsid w:val="002B7401"/>
    <w:rsid w:val="002C0A03"/>
    <w:rsid w:val="002C2658"/>
    <w:rsid w:val="002C3DAE"/>
    <w:rsid w:val="002C653B"/>
    <w:rsid w:val="002D181C"/>
    <w:rsid w:val="002D6EC1"/>
    <w:rsid w:val="002E1C46"/>
    <w:rsid w:val="002E2CBD"/>
    <w:rsid w:val="002E330E"/>
    <w:rsid w:val="002F0369"/>
    <w:rsid w:val="002F1F11"/>
    <w:rsid w:val="002F2315"/>
    <w:rsid w:val="002F4446"/>
    <w:rsid w:val="002F535A"/>
    <w:rsid w:val="002F5DBA"/>
    <w:rsid w:val="002F6028"/>
    <w:rsid w:val="00300058"/>
    <w:rsid w:val="00302D2E"/>
    <w:rsid w:val="003031F8"/>
    <w:rsid w:val="00303767"/>
    <w:rsid w:val="00305915"/>
    <w:rsid w:val="0030655C"/>
    <w:rsid w:val="00310C6E"/>
    <w:rsid w:val="00312BB9"/>
    <w:rsid w:val="00314EDF"/>
    <w:rsid w:val="00315905"/>
    <w:rsid w:val="0031706B"/>
    <w:rsid w:val="003202C4"/>
    <w:rsid w:val="00321D67"/>
    <w:rsid w:val="00326D21"/>
    <w:rsid w:val="00331922"/>
    <w:rsid w:val="00335465"/>
    <w:rsid w:val="003358A1"/>
    <w:rsid w:val="003419C2"/>
    <w:rsid w:val="00342AF7"/>
    <w:rsid w:val="00342CE6"/>
    <w:rsid w:val="00345705"/>
    <w:rsid w:val="0035288A"/>
    <w:rsid w:val="00362C05"/>
    <w:rsid w:val="00365D38"/>
    <w:rsid w:val="00366AA7"/>
    <w:rsid w:val="003710F4"/>
    <w:rsid w:val="00371766"/>
    <w:rsid w:val="003723CB"/>
    <w:rsid w:val="00376532"/>
    <w:rsid w:val="00377382"/>
    <w:rsid w:val="00380F96"/>
    <w:rsid w:val="00385B77"/>
    <w:rsid w:val="00392582"/>
    <w:rsid w:val="00394B1F"/>
    <w:rsid w:val="003955C6"/>
    <w:rsid w:val="00397F92"/>
    <w:rsid w:val="003A044E"/>
    <w:rsid w:val="003A294A"/>
    <w:rsid w:val="003A5325"/>
    <w:rsid w:val="003A5C9B"/>
    <w:rsid w:val="003B0E9D"/>
    <w:rsid w:val="003B12A8"/>
    <w:rsid w:val="003B41F9"/>
    <w:rsid w:val="003B5398"/>
    <w:rsid w:val="003C198F"/>
    <w:rsid w:val="003C3D73"/>
    <w:rsid w:val="003C42A0"/>
    <w:rsid w:val="003C6A0B"/>
    <w:rsid w:val="003C6D1F"/>
    <w:rsid w:val="003C7BD1"/>
    <w:rsid w:val="003D5ECA"/>
    <w:rsid w:val="003D68F2"/>
    <w:rsid w:val="003E4014"/>
    <w:rsid w:val="003E432B"/>
    <w:rsid w:val="003E5C78"/>
    <w:rsid w:val="003E6B64"/>
    <w:rsid w:val="003F0BA5"/>
    <w:rsid w:val="003F169B"/>
    <w:rsid w:val="003F4369"/>
    <w:rsid w:val="003F7465"/>
    <w:rsid w:val="003F74F2"/>
    <w:rsid w:val="004032AB"/>
    <w:rsid w:val="00404793"/>
    <w:rsid w:val="004066B5"/>
    <w:rsid w:val="00406F5C"/>
    <w:rsid w:val="00413F4E"/>
    <w:rsid w:val="004223FD"/>
    <w:rsid w:val="00425F9D"/>
    <w:rsid w:val="004265CF"/>
    <w:rsid w:val="004324B2"/>
    <w:rsid w:val="00433814"/>
    <w:rsid w:val="004338D2"/>
    <w:rsid w:val="00434895"/>
    <w:rsid w:val="00434ABA"/>
    <w:rsid w:val="00435D13"/>
    <w:rsid w:val="00436436"/>
    <w:rsid w:val="00441928"/>
    <w:rsid w:val="00445409"/>
    <w:rsid w:val="004466CF"/>
    <w:rsid w:val="00451167"/>
    <w:rsid w:val="004518B3"/>
    <w:rsid w:val="00453243"/>
    <w:rsid w:val="0045511C"/>
    <w:rsid w:val="004571C3"/>
    <w:rsid w:val="00461236"/>
    <w:rsid w:val="004656CE"/>
    <w:rsid w:val="004661B2"/>
    <w:rsid w:val="004664C5"/>
    <w:rsid w:val="004673AC"/>
    <w:rsid w:val="00467964"/>
    <w:rsid w:val="0047437A"/>
    <w:rsid w:val="004748E7"/>
    <w:rsid w:val="00474C10"/>
    <w:rsid w:val="00476D82"/>
    <w:rsid w:val="00477714"/>
    <w:rsid w:val="00481D36"/>
    <w:rsid w:val="00484D8C"/>
    <w:rsid w:val="0048662E"/>
    <w:rsid w:val="0049027B"/>
    <w:rsid w:val="00490B88"/>
    <w:rsid w:val="00490BF9"/>
    <w:rsid w:val="00497C07"/>
    <w:rsid w:val="004A4FCE"/>
    <w:rsid w:val="004B1BB5"/>
    <w:rsid w:val="004B33A6"/>
    <w:rsid w:val="004C3C7A"/>
    <w:rsid w:val="004C4603"/>
    <w:rsid w:val="004C6E2F"/>
    <w:rsid w:val="004C7F0B"/>
    <w:rsid w:val="004D0082"/>
    <w:rsid w:val="004D1A9B"/>
    <w:rsid w:val="004D1F29"/>
    <w:rsid w:val="004D22CA"/>
    <w:rsid w:val="004D2400"/>
    <w:rsid w:val="004D4AF6"/>
    <w:rsid w:val="004E1F95"/>
    <w:rsid w:val="004F031E"/>
    <w:rsid w:val="004F4A3B"/>
    <w:rsid w:val="004F4F48"/>
    <w:rsid w:val="004F6043"/>
    <w:rsid w:val="00501EEE"/>
    <w:rsid w:val="00504BB8"/>
    <w:rsid w:val="00505446"/>
    <w:rsid w:val="005067A3"/>
    <w:rsid w:val="005142C0"/>
    <w:rsid w:val="00520301"/>
    <w:rsid w:val="00520D1F"/>
    <w:rsid w:val="0052111E"/>
    <w:rsid w:val="00522D2F"/>
    <w:rsid w:val="005306B4"/>
    <w:rsid w:val="00530979"/>
    <w:rsid w:val="00530B43"/>
    <w:rsid w:val="00533C16"/>
    <w:rsid w:val="00535D6F"/>
    <w:rsid w:val="00541648"/>
    <w:rsid w:val="0054203C"/>
    <w:rsid w:val="00542156"/>
    <w:rsid w:val="00543269"/>
    <w:rsid w:val="005453D6"/>
    <w:rsid w:val="00546C47"/>
    <w:rsid w:val="005503CB"/>
    <w:rsid w:val="00552AFF"/>
    <w:rsid w:val="005537F6"/>
    <w:rsid w:val="00562046"/>
    <w:rsid w:val="00566AFA"/>
    <w:rsid w:val="00567402"/>
    <w:rsid w:val="00567ED5"/>
    <w:rsid w:val="00570B8F"/>
    <w:rsid w:val="00575AAB"/>
    <w:rsid w:val="00580220"/>
    <w:rsid w:val="005810E7"/>
    <w:rsid w:val="00581E38"/>
    <w:rsid w:val="0058201A"/>
    <w:rsid w:val="00584DF3"/>
    <w:rsid w:val="00585026"/>
    <w:rsid w:val="0059560D"/>
    <w:rsid w:val="005A0299"/>
    <w:rsid w:val="005A1F0A"/>
    <w:rsid w:val="005A4A84"/>
    <w:rsid w:val="005B1717"/>
    <w:rsid w:val="005B1C17"/>
    <w:rsid w:val="005B25C4"/>
    <w:rsid w:val="005B2B59"/>
    <w:rsid w:val="005B53C2"/>
    <w:rsid w:val="005B53C7"/>
    <w:rsid w:val="005B653D"/>
    <w:rsid w:val="005B7601"/>
    <w:rsid w:val="005C0714"/>
    <w:rsid w:val="005C1456"/>
    <w:rsid w:val="005C74D7"/>
    <w:rsid w:val="005D18CB"/>
    <w:rsid w:val="005D1949"/>
    <w:rsid w:val="005D2435"/>
    <w:rsid w:val="005D47E2"/>
    <w:rsid w:val="005D4921"/>
    <w:rsid w:val="005E11AB"/>
    <w:rsid w:val="005E34B5"/>
    <w:rsid w:val="005E49F3"/>
    <w:rsid w:val="005E6939"/>
    <w:rsid w:val="005E7158"/>
    <w:rsid w:val="005F3985"/>
    <w:rsid w:val="0060189E"/>
    <w:rsid w:val="006018D3"/>
    <w:rsid w:val="0060336A"/>
    <w:rsid w:val="006045A2"/>
    <w:rsid w:val="006056A1"/>
    <w:rsid w:val="00607B7B"/>
    <w:rsid w:val="00613B28"/>
    <w:rsid w:val="006146D0"/>
    <w:rsid w:val="006159BD"/>
    <w:rsid w:val="00616264"/>
    <w:rsid w:val="0061718C"/>
    <w:rsid w:val="006222A2"/>
    <w:rsid w:val="00632E3A"/>
    <w:rsid w:val="00634B16"/>
    <w:rsid w:val="00634C8F"/>
    <w:rsid w:val="0063647B"/>
    <w:rsid w:val="00637B40"/>
    <w:rsid w:val="006409EE"/>
    <w:rsid w:val="00643DED"/>
    <w:rsid w:val="00644A70"/>
    <w:rsid w:val="00644FC7"/>
    <w:rsid w:val="00645F19"/>
    <w:rsid w:val="00651AF6"/>
    <w:rsid w:val="0065653B"/>
    <w:rsid w:val="00665131"/>
    <w:rsid w:val="006670B6"/>
    <w:rsid w:val="00667408"/>
    <w:rsid w:val="00670A6D"/>
    <w:rsid w:val="00672E97"/>
    <w:rsid w:val="0067330B"/>
    <w:rsid w:val="00673D9F"/>
    <w:rsid w:val="006756DD"/>
    <w:rsid w:val="00681C2F"/>
    <w:rsid w:val="00682C39"/>
    <w:rsid w:val="00683EA7"/>
    <w:rsid w:val="00686F1B"/>
    <w:rsid w:val="00687403"/>
    <w:rsid w:val="00692616"/>
    <w:rsid w:val="00692BFE"/>
    <w:rsid w:val="00693F2F"/>
    <w:rsid w:val="0069622C"/>
    <w:rsid w:val="006970BA"/>
    <w:rsid w:val="0069739C"/>
    <w:rsid w:val="006A165E"/>
    <w:rsid w:val="006A3467"/>
    <w:rsid w:val="006A3BB5"/>
    <w:rsid w:val="006A3BCF"/>
    <w:rsid w:val="006B031C"/>
    <w:rsid w:val="006B06E9"/>
    <w:rsid w:val="006B3C25"/>
    <w:rsid w:val="006B4A0B"/>
    <w:rsid w:val="006B4BEC"/>
    <w:rsid w:val="006C5D7A"/>
    <w:rsid w:val="006C5FFC"/>
    <w:rsid w:val="006C73D5"/>
    <w:rsid w:val="006D186B"/>
    <w:rsid w:val="006D30CD"/>
    <w:rsid w:val="006D4656"/>
    <w:rsid w:val="006D5601"/>
    <w:rsid w:val="006D7CCD"/>
    <w:rsid w:val="006E1020"/>
    <w:rsid w:val="006E339D"/>
    <w:rsid w:val="006E755D"/>
    <w:rsid w:val="006F0827"/>
    <w:rsid w:val="006F2138"/>
    <w:rsid w:val="006F34CA"/>
    <w:rsid w:val="006F3A1E"/>
    <w:rsid w:val="006F3D11"/>
    <w:rsid w:val="006F6EC1"/>
    <w:rsid w:val="00700658"/>
    <w:rsid w:val="00704AFA"/>
    <w:rsid w:val="00705B9A"/>
    <w:rsid w:val="00706B61"/>
    <w:rsid w:val="00716719"/>
    <w:rsid w:val="00720FDD"/>
    <w:rsid w:val="007357DE"/>
    <w:rsid w:val="00740EF6"/>
    <w:rsid w:val="007418E0"/>
    <w:rsid w:val="00745C41"/>
    <w:rsid w:val="00747FDA"/>
    <w:rsid w:val="0075329E"/>
    <w:rsid w:val="007538B4"/>
    <w:rsid w:val="0076508D"/>
    <w:rsid w:val="00770A9E"/>
    <w:rsid w:val="00771AFD"/>
    <w:rsid w:val="00772F84"/>
    <w:rsid w:val="00773762"/>
    <w:rsid w:val="007769CB"/>
    <w:rsid w:val="00777ADD"/>
    <w:rsid w:val="0078388C"/>
    <w:rsid w:val="00785513"/>
    <w:rsid w:val="00786006"/>
    <w:rsid w:val="00790946"/>
    <w:rsid w:val="007930B4"/>
    <w:rsid w:val="007930BA"/>
    <w:rsid w:val="00794E3A"/>
    <w:rsid w:val="00794E7C"/>
    <w:rsid w:val="0079584B"/>
    <w:rsid w:val="007A2796"/>
    <w:rsid w:val="007A500C"/>
    <w:rsid w:val="007B6C75"/>
    <w:rsid w:val="007B799C"/>
    <w:rsid w:val="007B7A54"/>
    <w:rsid w:val="007B7B58"/>
    <w:rsid w:val="007B7DB7"/>
    <w:rsid w:val="007B7FD8"/>
    <w:rsid w:val="007C081A"/>
    <w:rsid w:val="007C30B9"/>
    <w:rsid w:val="007C504F"/>
    <w:rsid w:val="007C6BE5"/>
    <w:rsid w:val="007C781A"/>
    <w:rsid w:val="007D03F6"/>
    <w:rsid w:val="007D06D9"/>
    <w:rsid w:val="007D3C8C"/>
    <w:rsid w:val="007D4B34"/>
    <w:rsid w:val="007D57D7"/>
    <w:rsid w:val="007D5C39"/>
    <w:rsid w:val="007D72E6"/>
    <w:rsid w:val="007E0D81"/>
    <w:rsid w:val="007E14E6"/>
    <w:rsid w:val="007E55BD"/>
    <w:rsid w:val="007E5696"/>
    <w:rsid w:val="007F272B"/>
    <w:rsid w:val="008005D0"/>
    <w:rsid w:val="008017CE"/>
    <w:rsid w:val="00801E35"/>
    <w:rsid w:val="00802DDD"/>
    <w:rsid w:val="0080327C"/>
    <w:rsid w:val="00807CB2"/>
    <w:rsid w:val="00814300"/>
    <w:rsid w:val="00814BDD"/>
    <w:rsid w:val="00814E35"/>
    <w:rsid w:val="00815070"/>
    <w:rsid w:val="008158CE"/>
    <w:rsid w:val="00815B86"/>
    <w:rsid w:val="00831228"/>
    <w:rsid w:val="00831BA5"/>
    <w:rsid w:val="0083305E"/>
    <w:rsid w:val="00836BFC"/>
    <w:rsid w:val="00841BF3"/>
    <w:rsid w:val="00847C10"/>
    <w:rsid w:val="00852D5E"/>
    <w:rsid w:val="008533F0"/>
    <w:rsid w:val="008539F8"/>
    <w:rsid w:val="008550CA"/>
    <w:rsid w:val="00855CCD"/>
    <w:rsid w:val="00855F1E"/>
    <w:rsid w:val="00861EF8"/>
    <w:rsid w:val="00867409"/>
    <w:rsid w:val="008751BE"/>
    <w:rsid w:val="00880050"/>
    <w:rsid w:val="008855AC"/>
    <w:rsid w:val="00891B84"/>
    <w:rsid w:val="00891F21"/>
    <w:rsid w:val="0089273C"/>
    <w:rsid w:val="008929BA"/>
    <w:rsid w:val="00893B1D"/>
    <w:rsid w:val="00893E9F"/>
    <w:rsid w:val="00896DFB"/>
    <w:rsid w:val="008A06E5"/>
    <w:rsid w:val="008B4501"/>
    <w:rsid w:val="008B7CAD"/>
    <w:rsid w:val="008C0465"/>
    <w:rsid w:val="008C1B50"/>
    <w:rsid w:val="008C1C19"/>
    <w:rsid w:val="008C210A"/>
    <w:rsid w:val="008C28B7"/>
    <w:rsid w:val="008C59A4"/>
    <w:rsid w:val="008D057B"/>
    <w:rsid w:val="008D0CEC"/>
    <w:rsid w:val="008D2394"/>
    <w:rsid w:val="008D2B5C"/>
    <w:rsid w:val="008E254D"/>
    <w:rsid w:val="008E39A0"/>
    <w:rsid w:val="008E4F0D"/>
    <w:rsid w:val="008E67E0"/>
    <w:rsid w:val="008E6AE7"/>
    <w:rsid w:val="008E71F3"/>
    <w:rsid w:val="008F11A3"/>
    <w:rsid w:val="008F39EF"/>
    <w:rsid w:val="008F421C"/>
    <w:rsid w:val="009007D0"/>
    <w:rsid w:val="009010D8"/>
    <w:rsid w:val="0090324C"/>
    <w:rsid w:val="0090387A"/>
    <w:rsid w:val="00911373"/>
    <w:rsid w:val="00916F9A"/>
    <w:rsid w:val="00920E84"/>
    <w:rsid w:val="0092110D"/>
    <w:rsid w:val="00923C4E"/>
    <w:rsid w:val="00924478"/>
    <w:rsid w:val="009251CB"/>
    <w:rsid w:val="00925AAD"/>
    <w:rsid w:val="00925C52"/>
    <w:rsid w:val="0093132B"/>
    <w:rsid w:val="0093161F"/>
    <w:rsid w:val="00932F96"/>
    <w:rsid w:val="009434B0"/>
    <w:rsid w:val="00945ECA"/>
    <w:rsid w:val="00947565"/>
    <w:rsid w:val="00950AC4"/>
    <w:rsid w:val="009541E8"/>
    <w:rsid w:val="009553CF"/>
    <w:rsid w:val="0096084D"/>
    <w:rsid w:val="00960EC8"/>
    <w:rsid w:val="009612A4"/>
    <w:rsid w:val="00963CA9"/>
    <w:rsid w:val="009660D3"/>
    <w:rsid w:val="009670F2"/>
    <w:rsid w:val="009745CE"/>
    <w:rsid w:val="00980572"/>
    <w:rsid w:val="00981CA3"/>
    <w:rsid w:val="00983287"/>
    <w:rsid w:val="00983C27"/>
    <w:rsid w:val="009847A6"/>
    <w:rsid w:val="00984840"/>
    <w:rsid w:val="009867B1"/>
    <w:rsid w:val="00991FBE"/>
    <w:rsid w:val="009930B4"/>
    <w:rsid w:val="0099337C"/>
    <w:rsid w:val="0099689D"/>
    <w:rsid w:val="00996A14"/>
    <w:rsid w:val="009A0E31"/>
    <w:rsid w:val="009A24AA"/>
    <w:rsid w:val="009A4367"/>
    <w:rsid w:val="009A5772"/>
    <w:rsid w:val="009A6458"/>
    <w:rsid w:val="009A6C03"/>
    <w:rsid w:val="009B3A24"/>
    <w:rsid w:val="009B56F5"/>
    <w:rsid w:val="009C1A9B"/>
    <w:rsid w:val="009C2C76"/>
    <w:rsid w:val="009C4585"/>
    <w:rsid w:val="009C5987"/>
    <w:rsid w:val="009C6B80"/>
    <w:rsid w:val="009C76C9"/>
    <w:rsid w:val="009C7879"/>
    <w:rsid w:val="009D0183"/>
    <w:rsid w:val="009D03B6"/>
    <w:rsid w:val="009D18FB"/>
    <w:rsid w:val="009D53FD"/>
    <w:rsid w:val="009D6206"/>
    <w:rsid w:val="009E203C"/>
    <w:rsid w:val="009E4779"/>
    <w:rsid w:val="009E4C60"/>
    <w:rsid w:val="009E7BEB"/>
    <w:rsid w:val="009F65DF"/>
    <w:rsid w:val="00A0488E"/>
    <w:rsid w:val="00A11B7C"/>
    <w:rsid w:val="00A12475"/>
    <w:rsid w:val="00A13EE7"/>
    <w:rsid w:val="00A15D39"/>
    <w:rsid w:val="00A175E5"/>
    <w:rsid w:val="00A21670"/>
    <w:rsid w:val="00A23558"/>
    <w:rsid w:val="00A2420B"/>
    <w:rsid w:val="00A278AE"/>
    <w:rsid w:val="00A302EA"/>
    <w:rsid w:val="00A3043A"/>
    <w:rsid w:val="00A33F69"/>
    <w:rsid w:val="00A42ABA"/>
    <w:rsid w:val="00A44A1A"/>
    <w:rsid w:val="00A476F0"/>
    <w:rsid w:val="00A479D9"/>
    <w:rsid w:val="00A545E6"/>
    <w:rsid w:val="00A55FDC"/>
    <w:rsid w:val="00A56CC0"/>
    <w:rsid w:val="00A60BC3"/>
    <w:rsid w:val="00A639ED"/>
    <w:rsid w:val="00A63C09"/>
    <w:rsid w:val="00A65BC1"/>
    <w:rsid w:val="00A671F5"/>
    <w:rsid w:val="00A73828"/>
    <w:rsid w:val="00A76B89"/>
    <w:rsid w:val="00A77591"/>
    <w:rsid w:val="00A776F4"/>
    <w:rsid w:val="00A80D30"/>
    <w:rsid w:val="00A818D6"/>
    <w:rsid w:val="00A82319"/>
    <w:rsid w:val="00A8489B"/>
    <w:rsid w:val="00A854F5"/>
    <w:rsid w:val="00A86BF9"/>
    <w:rsid w:val="00A90ACE"/>
    <w:rsid w:val="00A96D61"/>
    <w:rsid w:val="00A97F0F"/>
    <w:rsid w:val="00AA3858"/>
    <w:rsid w:val="00AA50DE"/>
    <w:rsid w:val="00AA6309"/>
    <w:rsid w:val="00AB51C3"/>
    <w:rsid w:val="00AB5516"/>
    <w:rsid w:val="00AC77B9"/>
    <w:rsid w:val="00AD287F"/>
    <w:rsid w:val="00AD4932"/>
    <w:rsid w:val="00AD4949"/>
    <w:rsid w:val="00AD624E"/>
    <w:rsid w:val="00AE182A"/>
    <w:rsid w:val="00AE45F7"/>
    <w:rsid w:val="00AE60CB"/>
    <w:rsid w:val="00AF0AD2"/>
    <w:rsid w:val="00B0212D"/>
    <w:rsid w:val="00B07D6D"/>
    <w:rsid w:val="00B07EE9"/>
    <w:rsid w:val="00B1371E"/>
    <w:rsid w:val="00B1724F"/>
    <w:rsid w:val="00B179D7"/>
    <w:rsid w:val="00B216D5"/>
    <w:rsid w:val="00B23C45"/>
    <w:rsid w:val="00B259AB"/>
    <w:rsid w:val="00B3402B"/>
    <w:rsid w:val="00B34BC6"/>
    <w:rsid w:val="00B41A14"/>
    <w:rsid w:val="00B421E4"/>
    <w:rsid w:val="00B44E77"/>
    <w:rsid w:val="00B453FE"/>
    <w:rsid w:val="00B4637F"/>
    <w:rsid w:val="00B52B96"/>
    <w:rsid w:val="00B53B87"/>
    <w:rsid w:val="00B661F5"/>
    <w:rsid w:val="00B77161"/>
    <w:rsid w:val="00B77F68"/>
    <w:rsid w:val="00B80B92"/>
    <w:rsid w:val="00B80DC2"/>
    <w:rsid w:val="00B81901"/>
    <w:rsid w:val="00B8262D"/>
    <w:rsid w:val="00B852AE"/>
    <w:rsid w:val="00B86B30"/>
    <w:rsid w:val="00B90C6C"/>
    <w:rsid w:val="00B91832"/>
    <w:rsid w:val="00B9403D"/>
    <w:rsid w:val="00B95C67"/>
    <w:rsid w:val="00B961B0"/>
    <w:rsid w:val="00B964D9"/>
    <w:rsid w:val="00B96D53"/>
    <w:rsid w:val="00B97C5E"/>
    <w:rsid w:val="00BA2F6A"/>
    <w:rsid w:val="00BB10FF"/>
    <w:rsid w:val="00BC2C9C"/>
    <w:rsid w:val="00BC492C"/>
    <w:rsid w:val="00BC5C7E"/>
    <w:rsid w:val="00BC7AA6"/>
    <w:rsid w:val="00BD0A9F"/>
    <w:rsid w:val="00BD0B10"/>
    <w:rsid w:val="00BD2604"/>
    <w:rsid w:val="00BD7A60"/>
    <w:rsid w:val="00BE178F"/>
    <w:rsid w:val="00BE2BB7"/>
    <w:rsid w:val="00BE3531"/>
    <w:rsid w:val="00BE6E9D"/>
    <w:rsid w:val="00BF02C1"/>
    <w:rsid w:val="00BF2101"/>
    <w:rsid w:val="00BF2E74"/>
    <w:rsid w:val="00BF3C0A"/>
    <w:rsid w:val="00BF4454"/>
    <w:rsid w:val="00BF50B9"/>
    <w:rsid w:val="00BF7D60"/>
    <w:rsid w:val="00C00A3B"/>
    <w:rsid w:val="00C03AA8"/>
    <w:rsid w:val="00C06757"/>
    <w:rsid w:val="00C16833"/>
    <w:rsid w:val="00C16FF9"/>
    <w:rsid w:val="00C20929"/>
    <w:rsid w:val="00C20BD2"/>
    <w:rsid w:val="00C2403F"/>
    <w:rsid w:val="00C27404"/>
    <w:rsid w:val="00C37369"/>
    <w:rsid w:val="00C41FFC"/>
    <w:rsid w:val="00C42D35"/>
    <w:rsid w:val="00C43034"/>
    <w:rsid w:val="00C45D62"/>
    <w:rsid w:val="00C462BB"/>
    <w:rsid w:val="00C50999"/>
    <w:rsid w:val="00C51ADB"/>
    <w:rsid w:val="00C51F6B"/>
    <w:rsid w:val="00C53FF7"/>
    <w:rsid w:val="00C55313"/>
    <w:rsid w:val="00C57BC5"/>
    <w:rsid w:val="00C6052F"/>
    <w:rsid w:val="00C6289D"/>
    <w:rsid w:val="00C72017"/>
    <w:rsid w:val="00C722C4"/>
    <w:rsid w:val="00C726EF"/>
    <w:rsid w:val="00C727E5"/>
    <w:rsid w:val="00C7538A"/>
    <w:rsid w:val="00C76ADC"/>
    <w:rsid w:val="00C77254"/>
    <w:rsid w:val="00C77CF5"/>
    <w:rsid w:val="00C80F07"/>
    <w:rsid w:val="00C812CA"/>
    <w:rsid w:val="00C87ABA"/>
    <w:rsid w:val="00C90095"/>
    <w:rsid w:val="00C90737"/>
    <w:rsid w:val="00C90C53"/>
    <w:rsid w:val="00C91B1E"/>
    <w:rsid w:val="00C92E42"/>
    <w:rsid w:val="00C93BAA"/>
    <w:rsid w:val="00C942B5"/>
    <w:rsid w:val="00CA01AA"/>
    <w:rsid w:val="00CA074F"/>
    <w:rsid w:val="00CA6766"/>
    <w:rsid w:val="00CB0B22"/>
    <w:rsid w:val="00CB22C5"/>
    <w:rsid w:val="00CB30AA"/>
    <w:rsid w:val="00CB4DD0"/>
    <w:rsid w:val="00CB4E7C"/>
    <w:rsid w:val="00CB7504"/>
    <w:rsid w:val="00CC6E9D"/>
    <w:rsid w:val="00CC7151"/>
    <w:rsid w:val="00CD02E8"/>
    <w:rsid w:val="00CD13D1"/>
    <w:rsid w:val="00CD3BF4"/>
    <w:rsid w:val="00CD4457"/>
    <w:rsid w:val="00CE0A20"/>
    <w:rsid w:val="00CE4FA4"/>
    <w:rsid w:val="00CE7AFB"/>
    <w:rsid w:val="00CF0C9A"/>
    <w:rsid w:val="00CF35FD"/>
    <w:rsid w:val="00D00CDB"/>
    <w:rsid w:val="00D03F8B"/>
    <w:rsid w:val="00D04273"/>
    <w:rsid w:val="00D10AE8"/>
    <w:rsid w:val="00D14E58"/>
    <w:rsid w:val="00D16907"/>
    <w:rsid w:val="00D215AE"/>
    <w:rsid w:val="00D21C1D"/>
    <w:rsid w:val="00D24A1F"/>
    <w:rsid w:val="00D26784"/>
    <w:rsid w:val="00D33B5D"/>
    <w:rsid w:val="00D348D1"/>
    <w:rsid w:val="00D35DC6"/>
    <w:rsid w:val="00D42A95"/>
    <w:rsid w:val="00D474E9"/>
    <w:rsid w:val="00D53157"/>
    <w:rsid w:val="00D5350B"/>
    <w:rsid w:val="00D545EB"/>
    <w:rsid w:val="00D57917"/>
    <w:rsid w:val="00D60F0B"/>
    <w:rsid w:val="00D62166"/>
    <w:rsid w:val="00D6501F"/>
    <w:rsid w:val="00D72269"/>
    <w:rsid w:val="00D74C1E"/>
    <w:rsid w:val="00D76908"/>
    <w:rsid w:val="00D85837"/>
    <w:rsid w:val="00D87D08"/>
    <w:rsid w:val="00D91246"/>
    <w:rsid w:val="00D91382"/>
    <w:rsid w:val="00D95517"/>
    <w:rsid w:val="00D95942"/>
    <w:rsid w:val="00D95C67"/>
    <w:rsid w:val="00DA04C4"/>
    <w:rsid w:val="00DA1D4A"/>
    <w:rsid w:val="00DA716F"/>
    <w:rsid w:val="00DB0030"/>
    <w:rsid w:val="00DB2E6F"/>
    <w:rsid w:val="00DB3015"/>
    <w:rsid w:val="00DB50AA"/>
    <w:rsid w:val="00DC2F0D"/>
    <w:rsid w:val="00DC76B9"/>
    <w:rsid w:val="00DD19E1"/>
    <w:rsid w:val="00DD345F"/>
    <w:rsid w:val="00DD4B1A"/>
    <w:rsid w:val="00DD62DA"/>
    <w:rsid w:val="00DD776D"/>
    <w:rsid w:val="00DE2C56"/>
    <w:rsid w:val="00DE458A"/>
    <w:rsid w:val="00DF0CF4"/>
    <w:rsid w:val="00DF0D83"/>
    <w:rsid w:val="00DF2E10"/>
    <w:rsid w:val="00DF5AA1"/>
    <w:rsid w:val="00DF5F41"/>
    <w:rsid w:val="00DF6A4C"/>
    <w:rsid w:val="00DF743C"/>
    <w:rsid w:val="00DF755D"/>
    <w:rsid w:val="00DF7EB3"/>
    <w:rsid w:val="00E00647"/>
    <w:rsid w:val="00E022BC"/>
    <w:rsid w:val="00E03EDE"/>
    <w:rsid w:val="00E12CEA"/>
    <w:rsid w:val="00E20885"/>
    <w:rsid w:val="00E24B7B"/>
    <w:rsid w:val="00E25764"/>
    <w:rsid w:val="00E31344"/>
    <w:rsid w:val="00E32C90"/>
    <w:rsid w:val="00E33D24"/>
    <w:rsid w:val="00E364AE"/>
    <w:rsid w:val="00E430F3"/>
    <w:rsid w:val="00E4467D"/>
    <w:rsid w:val="00E45CC8"/>
    <w:rsid w:val="00E50731"/>
    <w:rsid w:val="00E507A1"/>
    <w:rsid w:val="00E50957"/>
    <w:rsid w:val="00E51796"/>
    <w:rsid w:val="00E53E61"/>
    <w:rsid w:val="00E547AD"/>
    <w:rsid w:val="00E56BCE"/>
    <w:rsid w:val="00E61694"/>
    <w:rsid w:val="00E63064"/>
    <w:rsid w:val="00E662EA"/>
    <w:rsid w:val="00E66737"/>
    <w:rsid w:val="00E66D48"/>
    <w:rsid w:val="00E71B9E"/>
    <w:rsid w:val="00E722C9"/>
    <w:rsid w:val="00E725D4"/>
    <w:rsid w:val="00E773A2"/>
    <w:rsid w:val="00E77971"/>
    <w:rsid w:val="00E814F0"/>
    <w:rsid w:val="00E81D22"/>
    <w:rsid w:val="00E86803"/>
    <w:rsid w:val="00E9103F"/>
    <w:rsid w:val="00E91F10"/>
    <w:rsid w:val="00E92B64"/>
    <w:rsid w:val="00EA077C"/>
    <w:rsid w:val="00EA3F21"/>
    <w:rsid w:val="00EA44AB"/>
    <w:rsid w:val="00EB27AC"/>
    <w:rsid w:val="00EB33CD"/>
    <w:rsid w:val="00EB3A04"/>
    <w:rsid w:val="00EC0C6F"/>
    <w:rsid w:val="00EC0FA0"/>
    <w:rsid w:val="00EC4683"/>
    <w:rsid w:val="00EC55D5"/>
    <w:rsid w:val="00EC688B"/>
    <w:rsid w:val="00ED2549"/>
    <w:rsid w:val="00ED28B2"/>
    <w:rsid w:val="00ED37BF"/>
    <w:rsid w:val="00ED5716"/>
    <w:rsid w:val="00ED740B"/>
    <w:rsid w:val="00EE7232"/>
    <w:rsid w:val="00EF00B2"/>
    <w:rsid w:val="00EF0B5E"/>
    <w:rsid w:val="00EF6729"/>
    <w:rsid w:val="00F04F4B"/>
    <w:rsid w:val="00F0572D"/>
    <w:rsid w:val="00F06F8B"/>
    <w:rsid w:val="00F13850"/>
    <w:rsid w:val="00F21194"/>
    <w:rsid w:val="00F23FA4"/>
    <w:rsid w:val="00F27344"/>
    <w:rsid w:val="00F27600"/>
    <w:rsid w:val="00F27831"/>
    <w:rsid w:val="00F27B7A"/>
    <w:rsid w:val="00F3089F"/>
    <w:rsid w:val="00F30A72"/>
    <w:rsid w:val="00F3248C"/>
    <w:rsid w:val="00F368FD"/>
    <w:rsid w:val="00F373B5"/>
    <w:rsid w:val="00F43549"/>
    <w:rsid w:val="00F508B5"/>
    <w:rsid w:val="00F5108C"/>
    <w:rsid w:val="00F5412A"/>
    <w:rsid w:val="00F56371"/>
    <w:rsid w:val="00F62D31"/>
    <w:rsid w:val="00F63AFF"/>
    <w:rsid w:val="00F6661F"/>
    <w:rsid w:val="00F74279"/>
    <w:rsid w:val="00F74BCF"/>
    <w:rsid w:val="00F76614"/>
    <w:rsid w:val="00F80E53"/>
    <w:rsid w:val="00F832FA"/>
    <w:rsid w:val="00F86F20"/>
    <w:rsid w:val="00F87CB7"/>
    <w:rsid w:val="00F9112C"/>
    <w:rsid w:val="00F91C00"/>
    <w:rsid w:val="00F92222"/>
    <w:rsid w:val="00F92356"/>
    <w:rsid w:val="00F92AA4"/>
    <w:rsid w:val="00F9610F"/>
    <w:rsid w:val="00FA26AB"/>
    <w:rsid w:val="00FA29FA"/>
    <w:rsid w:val="00FA53BA"/>
    <w:rsid w:val="00FB35EB"/>
    <w:rsid w:val="00FB4A16"/>
    <w:rsid w:val="00FC4CDE"/>
    <w:rsid w:val="00FC4FD6"/>
    <w:rsid w:val="00FD0156"/>
    <w:rsid w:val="00FD17E2"/>
    <w:rsid w:val="00FD25A4"/>
    <w:rsid w:val="00FD2CA3"/>
    <w:rsid w:val="00FE18F1"/>
    <w:rsid w:val="00FE36F9"/>
    <w:rsid w:val="00FE4AEA"/>
    <w:rsid w:val="00FE65A2"/>
    <w:rsid w:val="00FF3FBA"/>
    <w:rsid w:val="00FF4E9F"/>
    <w:rsid w:val="00FF5141"/>
    <w:rsid w:val="00FF5F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D31"/>
    <w:rPr>
      <w:rFonts w:ascii="Times New Roman" w:eastAsia="MS Mincho" w:hAnsi="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AD4932"/>
    <w:pPr>
      <w:tabs>
        <w:tab w:val="center" w:pos="4513"/>
        <w:tab w:val="right" w:pos="9026"/>
      </w:tabs>
    </w:pPr>
    <w:rPr>
      <w:rFonts w:ascii="Calibri" w:eastAsia="Calibri" w:hAnsi="Calibri"/>
      <w:sz w:val="20"/>
      <w:szCs w:val="20"/>
    </w:rPr>
  </w:style>
  <w:style w:type="character" w:customStyle="1" w:styleId="HeaderChar">
    <w:name w:val="Header Char"/>
    <w:link w:val="Header"/>
    <w:uiPriority w:val="99"/>
    <w:semiHidden/>
    <w:locked/>
    <w:rsid w:val="00AD4932"/>
    <w:rPr>
      <w:rFonts w:cs="Times New Roman"/>
    </w:rPr>
  </w:style>
  <w:style w:type="paragraph" w:styleId="Footer">
    <w:name w:val="footer"/>
    <w:basedOn w:val="Normal"/>
    <w:link w:val="FooterChar"/>
    <w:uiPriority w:val="99"/>
    <w:rsid w:val="00AD4932"/>
    <w:pPr>
      <w:tabs>
        <w:tab w:val="center" w:pos="4513"/>
        <w:tab w:val="right" w:pos="9026"/>
      </w:tabs>
    </w:pPr>
    <w:rPr>
      <w:rFonts w:ascii="Calibri" w:eastAsia="Calibri" w:hAnsi="Calibri"/>
      <w:sz w:val="20"/>
      <w:szCs w:val="20"/>
    </w:rPr>
  </w:style>
  <w:style w:type="character" w:customStyle="1" w:styleId="FooterChar">
    <w:name w:val="Footer Char"/>
    <w:link w:val="Footer"/>
    <w:uiPriority w:val="99"/>
    <w:locked/>
    <w:rsid w:val="00AD4932"/>
    <w:rPr>
      <w:rFonts w:cs="Times New Roman"/>
    </w:rPr>
  </w:style>
  <w:style w:type="paragraph" w:styleId="ListParagraph">
    <w:name w:val="List Paragraph"/>
    <w:basedOn w:val="Normal"/>
    <w:uiPriority w:val="34"/>
    <w:qFormat/>
    <w:rsid w:val="00F6661F"/>
    <w:pPr>
      <w:ind w:left="720"/>
      <w:contextualSpacing/>
    </w:pPr>
  </w:style>
  <w:style w:type="paragraph" w:styleId="BalloonText">
    <w:name w:val="Balloon Text"/>
    <w:basedOn w:val="Normal"/>
    <w:link w:val="BalloonTextChar"/>
    <w:uiPriority w:val="99"/>
    <w:semiHidden/>
    <w:rsid w:val="003A294A"/>
    <w:rPr>
      <w:rFonts w:ascii="Tahoma" w:eastAsia="Calibri" w:hAnsi="Tahoma"/>
      <w:sz w:val="16"/>
      <w:szCs w:val="16"/>
    </w:rPr>
  </w:style>
  <w:style w:type="character" w:customStyle="1" w:styleId="BalloonTextChar">
    <w:name w:val="Balloon Text Char"/>
    <w:link w:val="BalloonText"/>
    <w:uiPriority w:val="99"/>
    <w:semiHidden/>
    <w:locked/>
    <w:rsid w:val="003A294A"/>
    <w:rPr>
      <w:rFonts w:ascii="Tahoma" w:hAnsi="Tahoma" w:cs="Tahoma"/>
      <w:sz w:val="16"/>
      <w:szCs w:val="16"/>
      <w:lang w:val="en-GB" w:eastAsia="en-GB"/>
    </w:rPr>
  </w:style>
  <w:style w:type="paragraph" w:styleId="NoSpacing">
    <w:name w:val="No Spacing"/>
    <w:uiPriority w:val="1"/>
    <w:qFormat/>
    <w:rsid w:val="00D545EB"/>
    <w:rPr>
      <w:rFonts w:ascii="Arial" w:eastAsia="Times New Roman" w:hAnsi="Arial"/>
      <w:sz w:val="24"/>
      <w:szCs w:val="24"/>
    </w:rPr>
  </w:style>
  <w:style w:type="character" w:styleId="Hyperlink">
    <w:name w:val="Hyperlink"/>
    <w:uiPriority w:val="99"/>
    <w:rsid w:val="004066B5"/>
    <w:rPr>
      <w:rFonts w:cs="Times New Roman"/>
      <w:color w:val="0000FF"/>
      <w:u w:val="single"/>
    </w:rPr>
  </w:style>
  <w:style w:type="table" w:styleId="TableGrid">
    <w:name w:val="Table Grid"/>
    <w:basedOn w:val="TableNormal"/>
    <w:uiPriority w:val="99"/>
    <w:rsid w:val="004066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0C10D3"/>
    <w:pPr>
      <w:spacing w:before="100" w:beforeAutospacing="1" w:after="100" w:afterAutospacing="1"/>
    </w:pPr>
  </w:style>
  <w:style w:type="character" w:styleId="CommentReference">
    <w:name w:val="annotation reference"/>
    <w:basedOn w:val="DefaultParagraphFont"/>
    <w:uiPriority w:val="99"/>
    <w:semiHidden/>
    <w:unhideWhenUsed/>
    <w:rsid w:val="00BA2F6A"/>
    <w:rPr>
      <w:sz w:val="16"/>
      <w:szCs w:val="16"/>
    </w:rPr>
  </w:style>
  <w:style w:type="paragraph" w:styleId="CommentText">
    <w:name w:val="annotation text"/>
    <w:basedOn w:val="Normal"/>
    <w:link w:val="CommentTextChar"/>
    <w:uiPriority w:val="99"/>
    <w:semiHidden/>
    <w:unhideWhenUsed/>
    <w:rsid w:val="00BA2F6A"/>
    <w:rPr>
      <w:sz w:val="20"/>
      <w:szCs w:val="20"/>
    </w:rPr>
  </w:style>
  <w:style w:type="character" w:customStyle="1" w:styleId="CommentTextChar">
    <w:name w:val="Comment Text Char"/>
    <w:basedOn w:val="DefaultParagraphFont"/>
    <w:link w:val="CommentText"/>
    <w:uiPriority w:val="99"/>
    <w:semiHidden/>
    <w:rsid w:val="00BA2F6A"/>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BA2F6A"/>
    <w:rPr>
      <w:b/>
      <w:bCs/>
    </w:rPr>
  </w:style>
  <w:style w:type="character" w:customStyle="1" w:styleId="CommentSubjectChar">
    <w:name w:val="Comment Subject Char"/>
    <w:basedOn w:val="CommentTextChar"/>
    <w:link w:val="CommentSubject"/>
    <w:uiPriority w:val="99"/>
    <w:semiHidden/>
    <w:rsid w:val="00BA2F6A"/>
    <w:rPr>
      <w:rFonts w:ascii="Arial" w:eastAsia="Times New Roman"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D31"/>
    <w:rPr>
      <w:rFonts w:ascii="Times New Roman" w:eastAsia="MS Mincho" w:hAnsi="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AD4932"/>
    <w:pPr>
      <w:tabs>
        <w:tab w:val="center" w:pos="4513"/>
        <w:tab w:val="right" w:pos="9026"/>
      </w:tabs>
    </w:pPr>
    <w:rPr>
      <w:rFonts w:ascii="Calibri" w:eastAsia="Calibri" w:hAnsi="Calibri"/>
      <w:sz w:val="20"/>
      <w:szCs w:val="20"/>
    </w:rPr>
  </w:style>
  <w:style w:type="character" w:customStyle="1" w:styleId="HeaderChar">
    <w:name w:val="Header Char"/>
    <w:link w:val="Header"/>
    <w:uiPriority w:val="99"/>
    <w:semiHidden/>
    <w:locked/>
    <w:rsid w:val="00AD4932"/>
    <w:rPr>
      <w:rFonts w:cs="Times New Roman"/>
    </w:rPr>
  </w:style>
  <w:style w:type="paragraph" w:styleId="Footer">
    <w:name w:val="footer"/>
    <w:basedOn w:val="Normal"/>
    <w:link w:val="FooterChar"/>
    <w:uiPriority w:val="99"/>
    <w:rsid w:val="00AD4932"/>
    <w:pPr>
      <w:tabs>
        <w:tab w:val="center" w:pos="4513"/>
        <w:tab w:val="right" w:pos="9026"/>
      </w:tabs>
    </w:pPr>
    <w:rPr>
      <w:rFonts w:ascii="Calibri" w:eastAsia="Calibri" w:hAnsi="Calibri"/>
      <w:sz w:val="20"/>
      <w:szCs w:val="20"/>
    </w:rPr>
  </w:style>
  <w:style w:type="character" w:customStyle="1" w:styleId="FooterChar">
    <w:name w:val="Footer Char"/>
    <w:link w:val="Footer"/>
    <w:uiPriority w:val="99"/>
    <w:locked/>
    <w:rsid w:val="00AD4932"/>
    <w:rPr>
      <w:rFonts w:cs="Times New Roman"/>
    </w:rPr>
  </w:style>
  <w:style w:type="paragraph" w:styleId="ListParagraph">
    <w:name w:val="List Paragraph"/>
    <w:basedOn w:val="Normal"/>
    <w:uiPriority w:val="34"/>
    <w:qFormat/>
    <w:rsid w:val="00F6661F"/>
    <w:pPr>
      <w:ind w:left="720"/>
      <w:contextualSpacing/>
    </w:pPr>
  </w:style>
  <w:style w:type="paragraph" w:styleId="BalloonText">
    <w:name w:val="Balloon Text"/>
    <w:basedOn w:val="Normal"/>
    <w:link w:val="BalloonTextChar"/>
    <w:uiPriority w:val="99"/>
    <w:semiHidden/>
    <w:rsid w:val="003A294A"/>
    <w:rPr>
      <w:rFonts w:ascii="Tahoma" w:eastAsia="Calibri" w:hAnsi="Tahoma"/>
      <w:sz w:val="16"/>
      <w:szCs w:val="16"/>
    </w:rPr>
  </w:style>
  <w:style w:type="character" w:customStyle="1" w:styleId="BalloonTextChar">
    <w:name w:val="Balloon Text Char"/>
    <w:link w:val="BalloonText"/>
    <w:uiPriority w:val="99"/>
    <w:semiHidden/>
    <w:locked/>
    <w:rsid w:val="003A294A"/>
    <w:rPr>
      <w:rFonts w:ascii="Tahoma" w:hAnsi="Tahoma" w:cs="Tahoma"/>
      <w:sz w:val="16"/>
      <w:szCs w:val="16"/>
      <w:lang w:val="en-GB" w:eastAsia="en-GB"/>
    </w:rPr>
  </w:style>
  <w:style w:type="paragraph" w:styleId="NoSpacing">
    <w:name w:val="No Spacing"/>
    <w:uiPriority w:val="1"/>
    <w:qFormat/>
    <w:rsid w:val="00D545EB"/>
    <w:rPr>
      <w:rFonts w:ascii="Arial" w:eastAsia="Times New Roman" w:hAnsi="Arial"/>
      <w:sz w:val="24"/>
      <w:szCs w:val="24"/>
    </w:rPr>
  </w:style>
  <w:style w:type="character" w:styleId="Hyperlink">
    <w:name w:val="Hyperlink"/>
    <w:uiPriority w:val="99"/>
    <w:rsid w:val="004066B5"/>
    <w:rPr>
      <w:rFonts w:cs="Times New Roman"/>
      <w:color w:val="0000FF"/>
      <w:u w:val="single"/>
    </w:rPr>
  </w:style>
  <w:style w:type="table" w:styleId="TableGrid">
    <w:name w:val="Table Grid"/>
    <w:basedOn w:val="TableNormal"/>
    <w:uiPriority w:val="99"/>
    <w:rsid w:val="004066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0C10D3"/>
    <w:pPr>
      <w:spacing w:before="100" w:beforeAutospacing="1" w:after="100" w:afterAutospacing="1"/>
    </w:pPr>
  </w:style>
  <w:style w:type="character" w:styleId="CommentReference">
    <w:name w:val="annotation reference"/>
    <w:basedOn w:val="DefaultParagraphFont"/>
    <w:uiPriority w:val="99"/>
    <w:semiHidden/>
    <w:unhideWhenUsed/>
    <w:rsid w:val="00BA2F6A"/>
    <w:rPr>
      <w:sz w:val="16"/>
      <w:szCs w:val="16"/>
    </w:rPr>
  </w:style>
  <w:style w:type="paragraph" w:styleId="CommentText">
    <w:name w:val="annotation text"/>
    <w:basedOn w:val="Normal"/>
    <w:link w:val="CommentTextChar"/>
    <w:uiPriority w:val="99"/>
    <w:semiHidden/>
    <w:unhideWhenUsed/>
    <w:rsid w:val="00BA2F6A"/>
    <w:rPr>
      <w:sz w:val="20"/>
      <w:szCs w:val="20"/>
    </w:rPr>
  </w:style>
  <w:style w:type="character" w:customStyle="1" w:styleId="CommentTextChar">
    <w:name w:val="Comment Text Char"/>
    <w:basedOn w:val="DefaultParagraphFont"/>
    <w:link w:val="CommentText"/>
    <w:uiPriority w:val="99"/>
    <w:semiHidden/>
    <w:rsid w:val="00BA2F6A"/>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BA2F6A"/>
    <w:rPr>
      <w:b/>
      <w:bCs/>
    </w:rPr>
  </w:style>
  <w:style w:type="character" w:customStyle="1" w:styleId="CommentSubjectChar">
    <w:name w:val="Comment Subject Char"/>
    <w:basedOn w:val="CommentTextChar"/>
    <w:link w:val="CommentSubject"/>
    <w:uiPriority w:val="99"/>
    <w:semiHidden/>
    <w:rsid w:val="00BA2F6A"/>
    <w:rPr>
      <w:rFonts w:ascii="Arial" w:eastAsia="Times New Roman"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77731">
      <w:bodyDiv w:val="1"/>
      <w:marLeft w:val="0"/>
      <w:marRight w:val="0"/>
      <w:marTop w:val="0"/>
      <w:marBottom w:val="0"/>
      <w:divBdr>
        <w:top w:val="none" w:sz="0" w:space="0" w:color="auto"/>
        <w:left w:val="none" w:sz="0" w:space="0" w:color="auto"/>
        <w:bottom w:val="none" w:sz="0" w:space="0" w:color="auto"/>
        <w:right w:val="none" w:sz="0" w:space="0" w:color="auto"/>
      </w:divBdr>
      <w:divsChild>
        <w:div w:id="1285696972">
          <w:marLeft w:val="547"/>
          <w:marRight w:val="0"/>
          <w:marTop w:val="134"/>
          <w:marBottom w:val="0"/>
          <w:divBdr>
            <w:top w:val="none" w:sz="0" w:space="0" w:color="auto"/>
            <w:left w:val="none" w:sz="0" w:space="0" w:color="auto"/>
            <w:bottom w:val="none" w:sz="0" w:space="0" w:color="auto"/>
            <w:right w:val="none" w:sz="0" w:space="0" w:color="auto"/>
          </w:divBdr>
        </w:div>
        <w:div w:id="2046981678">
          <w:marLeft w:val="547"/>
          <w:marRight w:val="0"/>
          <w:marTop w:val="134"/>
          <w:marBottom w:val="0"/>
          <w:divBdr>
            <w:top w:val="none" w:sz="0" w:space="0" w:color="auto"/>
            <w:left w:val="none" w:sz="0" w:space="0" w:color="auto"/>
            <w:bottom w:val="none" w:sz="0" w:space="0" w:color="auto"/>
            <w:right w:val="none" w:sz="0" w:space="0" w:color="auto"/>
          </w:divBdr>
        </w:div>
        <w:div w:id="288172255">
          <w:marLeft w:val="547"/>
          <w:marRight w:val="0"/>
          <w:marTop w:val="134"/>
          <w:marBottom w:val="0"/>
          <w:divBdr>
            <w:top w:val="none" w:sz="0" w:space="0" w:color="auto"/>
            <w:left w:val="none" w:sz="0" w:space="0" w:color="auto"/>
            <w:bottom w:val="none" w:sz="0" w:space="0" w:color="auto"/>
            <w:right w:val="none" w:sz="0" w:space="0" w:color="auto"/>
          </w:divBdr>
        </w:div>
        <w:div w:id="1740981678">
          <w:marLeft w:val="1166"/>
          <w:marRight w:val="0"/>
          <w:marTop w:val="115"/>
          <w:marBottom w:val="0"/>
          <w:divBdr>
            <w:top w:val="none" w:sz="0" w:space="0" w:color="auto"/>
            <w:left w:val="none" w:sz="0" w:space="0" w:color="auto"/>
            <w:bottom w:val="none" w:sz="0" w:space="0" w:color="auto"/>
            <w:right w:val="none" w:sz="0" w:space="0" w:color="auto"/>
          </w:divBdr>
        </w:div>
        <w:div w:id="1632245787">
          <w:marLeft w:val="1166"/>
          <w:marRight w:val="0"/>
          <w:marTop w:val="115"/>
          <w:marBottom w:val="0"/>
          <w:divBdr>
            <w:top w:val="none" w:sz="0" w:space="0" w:color="auto"/>
            <w:left w:val="none" w:sz="0" w:space="0" w:color="auto"/>
            <w:bottom w:val="none" w:sz="0" w:space="0" w:color="auto"/>
            <w:right w:val="none" w:sz="0" w:space="0" w:color="auto"/>
          </w:divBdr>
        </w:div>
        <w:div w:id="1232423508">
          <w:marLeft w:val="547"/>
          <w:marRight w:val="0"/>
          <w:marTop w:val="134"/>
          <w:marBottom w:val="0"/>
          <w:divBdr>
            <w:top w:val="none" w:sz="0" w:space="0" w:color="auto"/>
            <w:left w:val="none" w:sz="0" w:space="0" w:color="auto"/>
            <w:bottom w:val="none" w:sz="0" w:space="0" w:color="auto"/>
            <w:right w:val="none" w:sz="0" w:space="0" w:color="auto"/>
          </w:divBdr>
        </w:div>
        <w:div w:id="193663084">
          <w:marLeft w:val="547"/>
          <w:marRight w:val="0"/>
          <w:marTop w:val="134"/>
          <w:marBottom w:val="0"/>
          <w:divBdr>
            <w:top w:val="none" w:sz="0" w:space="0" w:color="auto"/>
            <w:left w:val="none" w:sz="0" w:space="0" w:color="auto"/>
            <w:bottom w:val="none" w:sz="0" w:space="0" w:color="auto"/>
            <w:right w:val="none" w:sz="0" w:space="0" w:color="auto"/>
          </w:divBdr>
        </w:div>
      </w:divsChild>
    </w:div>
    <w:div w:id="56435808">
      <w:bodyDiv w:val="1"/>
      <w:marLeft w:val="0"/>
      <w:marRight w:val="0"/>
      <w:marTop w:val="0"/>
      <w:marBottom w:val="0"/>
      <w:divBdr>
        <w:top w:val="none" w:sz="0" w:space="0" w:color="auto"/>
        <w:left w:val="none" w:sz="0" w:space="0" w:color="auto"/>
        <w:bottom w:val="none" w:sz="0" w:space="0" w:color="auto"/>
        <w:right w:val="none" w:sz="0" w:space="0" w:color="auto"/>
      </w:divBdr>
      <w:divsChild>
        <w:div w:id="1862861053">
          <w:marLeft w:val="547"/>
          <w:marRight w:val="0"/>
          <w:marTop w:val="0"/>
          <w:marBottom w:val="0"/>
          <w:divBdr>
            <w:top w:val="none" w:sz="0" w:space="0" w:color="auto"/>
            <w:left w:val="none" w:sz="0" w:space="0" w:color="auto"/>
            <w:bottom w:val="none" w:sz="0" w:space="0" w:color="auto"/>
            <w:right w:val="none" w:sz="0" w:space="0" w:color="auto"/>
          </w:divBdr>
        </w:div>
      </w:divsChild>
    </w:div>
    <w:div w:id="76446804">
      <w:bodyDiv w:val="1"/>
      <w:marLeft w:val="0"/>
      <w:marRight w:val="0"/>
      <w:marTop w:val="0"/>
      <w:marBottom w:val="0"/>
      <w:divBdr>
        <w:top w:val="none" w:sz="0" w:space="0" w:color="auto"/>
        <w:left w:val="none" w:sz="0" w:space="0" w:color="auto"/>
        <w:bottom w:val="none" w:sz="0" w:space="0" w:color="auto"/>
        <w:right w:val="none" w:sz="0" w:space="0" w:color="auto"/>
      </w:divBdr>
    </w:div>
    <w:div w:id="107238903">
      <w:bodyDiv w:val="1"/>
      <w:marLeft w:val="0"/>
      <w:marRight w:val="0"/>
      <w:marTop w:val="0"/>
      <w:marBottom w:val="0"/>
      <w:divBdr>
        <w:top w:val="none" w:sz="0" w:space="0" w:color="auto"/>
        <w:left w:val="none" w:sz="0" w:space="0" w:color="auto"/>
        <w:bottom w:val="none" w:sz="0" w:space="0" w:color="auto"/>
        <w:right w:val="none" w:sz="0" w:space="0" w:color="auto"/>
      </w:divBdr>
    </w:div>
    <w:div w:id="119033109">
      <w:bodyDiv w:val="1"/>
      <w:marLeft w:val="0"/>
      <w:marRight w:val="0"/>
      <w:marTop w:val="0"/>
      <w:marBottom w:val="0"/>
      <w:divBdr>
        <w:top w:val="none" w:sz="0" w:space="0" w:color="auto"/>
        <w:left w:val="none" w:sz="0" w:space="0" w:color="auto"/>
        <w:bottom w:val="none" w:sz="0" w:space="0" w:color="auto"/>
        <w:right w:val="none" w:sz="0" w:space="0" w:color="auto"/>
      </w:divBdr>
      <w:divsChild>
        <w:div w:id="30305673">
          <w:marLeft w:val="547"/>
          <w:marRight w:val="0"/>
          <w:marTop w:val="154"/>
          <w:marBottom w:val="0"/>
          <w:divBdr>
            <w:top w:val="none" w:sz="0" w:space="0" w:color="auto"/>
            <w:left w:val="none" w:sz="0" w:space="0" w:color="auto"/>
            <w:bottom w:val="none" w:sz="0" w:space="0" w:color="auto"/>
            <w:right w:val="none" w:sz="0" w:space="0" w:color="auto"/>
          </w:divBdr>
        </w:div>
        <w:div w:id="905726756">
          <w:marLeft w:val="547"/>
          <w:marRight w:val="0"/>
          <w:marTop w:val="154"/>
          <w:marBottom w:val="0"/>
          <w:divBdr>
            <w:top w:val="none" w:sz="0" w:space="0" w:color="auto"/>
            <w:left w:val="none" w:sz="0" w:space="0" w:color="auto"/>
            <w:bottom w:val="none" w:sz="0" w:space="0" w:color="auto"/>
            <w:right w:val="none" w:sz="0" w:space="0" w:color="auto"/>
          </w:divBdr>
        </w:div>
        <w:div w:id="35467545">
          <w:marLeft w:val="547"/>
          <w:marRight w:val="0"/>
          <w:marTop w:val="154"/>
          <w:marBottom w:val="0"/>
          <w:divBdr>
            <w:top w:val="none" w:sz="0" w:space="0" w:color="auto"/>
            <w:left w:val="none" w:sz="0" w:space="0" w:color="auto"/>
            <w:bottom w:val="none" w:sz="0" w:space="0" w:color="auto"/>
            <w:right w:val="none" w:sz="0" w:space="0" w:color="auto"/>
          </w:divBdr>
        </w:div>
        <w:div w:id="1585603211">
          <w:marLeft w:val="547"/>
          <w:marRight w:val="0"/>
          <w:marTop w:val="154"/>
          <w:marBottom w:val="0"/>
          <w:divBdr>
            <w:top w:val="none" w:sz="0" w:space="0" w:color="auto"/>
            <w:left w:val="none" w:sz="0" w:space="0" w:color="auto"/>
            <w:bottom w:val="none" w:sz="0" w:space="0" w:color="auto"/>
            <w:right w:val="none" w:sz="0" w:space="0" w:color="auto"/>
          </w:divBdr>
        </w:div>
      </w:divsChild>
    </w:div>
    <w:div w:id="146942349">
      <w:bodyDiv w:val="1"/>
      <w:marLeft w:val="0"/>
      <w:marRight w:val="0"/>
      <w:marTop w:val="0"/>
      <w:marBottom w:val="0"/>
      <w:divBdr>
        <w:top w:val="none" w:sz="0" w:space="0" w:color="auto"/>
        <w:left w:val="none" w:sz="0" w:space="0" w:color="auto"/>
        <w:bottom w:val="none" w:sz="0" w:space="0" w:color="auto"/>
        <w:right w:val="none" w:sz="0" w:space="0" w:color="auto"/>
      </w:divBdr>
      <w:divsChild>
        <w:div w:id="1197430193">
          <w:marLeft w:val="547"/>
          <w:marRight w:val="0"/>
          <w:marTop w:val="0"/>
          <w:marBottom w:val="0"/>
          <w:divBdr>
            <w:top w:val="none" w:sz="0" w:space="0" w:color="auto"/>
            <w:left w:val="none" w:sz="0" w:space="0" w:color="auto"/>
            <w:bottom w:val="none" w:sz="0" w:space="0" w:color="auto"/>
            <w:right w:val="none" w:sz="0" w:space="0" w:color="auto"/>
          </w:divBdr>
        </w:div>
      </w:divsChild>
    </w:div>
    <w:div w:id="219169002">
      <w:bodyDiv w:val="1"/>
      <w:marLeft w:val="0"/>
      <w:marRight w:val="0"/>
      <w:marTop w:val="0"/>
      <w:marBottom w:val="0"/>
      <w:divBdr>
        <w:top w:val="none" w:sz="0" w:space="0" w:color="auto"/>
        <w:left w:val="none" w:sz="0" w:space="0" w:color="auto"/>
        <w:bottom w:val="none" w:sz="0" w:space="0" w:color="auto"/>
        <w:right w:val="none" w:sz="0" w:space="0" w:color="auto"/>
      </w:divBdr>
    </w:div>
    <w:div w:id="319698118">
      <w:bodyDiv w:val="1"/>
      <w:marLeft w:val="0"/>
      <w:marRight w:val="0"/>
      <w:marTop w:val="0"/>
      <w:marBottom w:val="0"/>
      <w:divBdr>
        <w:top w:val="none" w:sz="0" w:space="0" w:color="auto"/>
        <w:left w:val="none" w:sz="0" w:space="0" w:color="auto"/>
        <w:bottom w:val="none" w:sz="0" w:space="0" w:color="auto"/>
        <w:right w:val="none" w:sz="0" w:space="0" w:color="auto"/>
      </w:divBdr>
      <w:divsChild>
        <w:div w:id="375083962">
          <w:marLeft w:val="547"/>
          <w:marRight w:val="0"/>
          <w:marTop w:val="134"/>
          <w:marBottom w:val="0"/>
          <w:divBdr>
            <w:top w:val="none" w:sz="0" w:space="0" w:color="auto"/>
            <w:left w:val="none" w:sz="0" w:space="0" w:color="auto"/>
            <w:bottom w:val="none" w:sz="0" w:space="0" w:color="auto"/>
            <w:right w:val="none" w:sz="0" w:space="0" w:color="auto"/>
          </w:divBdr>
        </w:div>
        <w:div w:id="1101334147">
          <w:marLeft w:val="547"/>
          <w:marRight w:val="0"/>
          <w:marTop w:val="134"/>
          <w:marBottom w:val="0"/>
          <w:divBdr>
            <w:top w:val="none" w:sz="0" w:space="0" w:color="auto"/>
            <w:left w:val="none" w:sz="0" w:space="0" w:color="auto"/>
            <w:bottom w:val="none" w:sz="0" w:space="0" w:color="auto"/>
            <w:right w:val="none" w:sz="0" w:space="0" w:color="auto"/>
          </w:divBdr>
        </w:div>
        <w:div w:id="686754189">
          <w:marLeft w:val="547"/>
          <w:marRight w:val="0"/>
          <w:marTop w:val="134"/>
          <w:marBottom w:val="0"/>
          <w:divBdr>
            <w:top w:val="none" w:sz="0" w:space="0" w:color="auto"/>
            <w:left w:val="none" w:sz="0" w:space="0" w:color="auto"/>
            <w:bottom w:val="none" w:sz="0" w:space="0" w:color="auto"/>
            <w:right w:val="none" w:sz="0" w:space="0" w:color="auto"/>
          </w:divBdr>
        </w:div>
        <w:div w:id="96558171">
          <w:marLeft w:val="547"/>
          <w:marRight w:val="0"/>
          <w:marTop w:val="134"/>
          <w:marBottom w:val="0"/>
          <w:divBdr>
            <w:top w:val="none" w:sz="0" w:space="0" w:color="auto"/>
            <w:left w:val="none" w:sz="0" w:space="0" w:color="auto"/>
            <w:bottom w:val="none" w:sz="0" w:space="0" w:color="auto"/>
            <w:right w:val="none" w:sz="0" w:space="0" w:color="auto"/>
          </w:divBdr>
        </w:div>
        <w:div w:id="1307932164">
          <w:marLeft w:val="1166"/>
          <w:marRight w:val="0"/>
          <w:marTop w:val="115"/>
          <w:marBottom w:val="0"/>
          <w:divBdr>
            <w:top w:val="none" w:sz="0" w:space="0" w:color="auto"/>
            <w:left w:val="none" w:sz="0" w:space="0" w:color="auto"/>
            <w:bottom w:val="none" w:sz="0" w:space="0" w:color="auto"/>
            <w:right w:val="none" w:sz="0" w:space="0" w:color="auto"/>
          </w:divBdr>
        </w:div>
        <w:div w:id="1582443860">
          <w:marLeft w:val="1166"/>
          <w:marRight w:val="0"/>
          <w:marTop w:val="115"/>
          <w:marBottom w:val="0"/>
          <w:divBdr>
            <w:top w:val="none" w:sz="0" w:space="0" w:color="auto"/>
            <w:left w:val="none" w:sz="0" w:space="0" w:color="auto"/>
            <w:bottom w:val="none" w:sz="0" w:space="0" w:color="auto"/>
            <w:right w:val="none" w:sz="0" w:space="0" w:color="auto"/>
          </w:divBdr>
        </w:div>
      </w:divsChild>
    </w:div>
    <w:div w:id="343241123">
      <w:bodyDiv w:val="1"/>
      <w:marLeft w:val="0"/>
      <w:marRight w:val="0"/>
      <w:marTop w:val="0"/>
      <w:marBottom w:val="0"/>
      <w:divBdr>
        <w:top w:val="none" w:sz="0" w:space="0" w:color="auto"/>
        <w:left w:val="none" w:sz="0" w:space="0" w:color="auto"/>
        <w:bottom w:val="none" w:sz="0" w:space="0" w:color="auto"/>
        <w:right w:val="none" w:sz="0" w:space="0" w:color="auto"/>
      </w:divBdr>
      <w:divsChild>
        <w:div w:id="1303075537">
          <w:marLeft w:val="547"/>
          <w:marRight w:val="0"/>
          <w:marTop w:val="0"/>
          <w:marBottom w:val="0"/>
          <w:divBdr>
            <w:top w:val="none" w:sz="0" w:space="0" w:color="auto"/>
            <w:left w:val="none" w:sz="0" w:space="0" w:color="auto"/>
            <w:bottom w:val="none" w:sz="0" w:space="0" w:color="auto"/>
            <w:right w:val="none" w:sz="0" w:space="0" w:color="auto"/>
          </w:divBdr>
        </w:div>
        <w:div w:id="1399129698">
          <w:marLeft w:val="547"/>
          <w:marRight w:val="0"/>
          <w:marTop w:val="0"/>
          <w:marBottom w:val="0"/>
          <w:divBdr>
            <w:top w:val="none" w:sz="0" w:space="0" w:color="auto"/>
            <w:left w:val="none" w:sz="0" w:space="0" w:color="auto"/>
            <w:bottom w:val="none" w:sz="0" w:space="0" w:color="auto"/>
            <w:right w:val="none" w:sz="0" w:space="0" w:color="auto"/>
          </w:divBdr>
        </w:div>
        <w:div w:id="959262148">
          <w:marLeft w:val="547"/>
          <w:marRight w:val="0"/>
          <w:marTop w:val="0"/>
          <w:marBottom w:val="0"/>
          <w:divBdr>
            <w:top w:val="none" w:sz="0" w:space="0" w:color="auto"/>
            <w:left w:val="none" w:sz="0" w:space="0" w:color="auto"/>
            <w:bottom w:val="none" w:sz="0" w:space="0" w:color="auto"/>
            <w:right w:val="none" w:sz="0" w:space="0" w:color="auto"/>
          </w:divBdr>
        </w:div>
        <w:div w:id="93258059">
          <w:marLeft w:val="547"/>
          <w:marRight w:val="0"/>
          <w:marTop w:val="0"/>
          <w:marBottom w:val="0"/>
          <w:divBdr>
            <w:top w:val="none" w:sz="0" w:space="0" w:color="auto"/>
            <w:left w:val="none" w:sz="0" w:space="0" w:color="auto"/>
            <w:bottom w:val="none" w:sz="0" w:space="0" w:color="auto"/>
            <w:right w:val="none" w:sz="0" w:space="0" w:color="auto"/>
          </w:divBdr>
        </w:div>
        <w:div w:id="785588019">
          <w:marLeft w:val="547"/>
          <w:marRight w:val="0"/>
          <w:marTop w:val="0"/>
          <w:marBottom w:val="0"/>
          <w:divBdr>
            <w:top w:val="none" w:sz="0" w:space="0" w:color="auto"/>
            <w:left w:val="none" w:sz="0" w:space="0" w:color="auto"/>
            <w:bottom w:val="none" w:sz="0" w:space="0" w:color="auto"/>
            <w:right w:val="none" w:sz="0" w:space="0" w:color="auto"/>
          </w:divBdr>
        </w:div>
        <w:div w:id="596331779">
          <w:marLeft w:val="547"/>
          <w:marRight w:val="0"/>
          <w:marTop w:val="0"/>
          <w:marBottom w:val="0"/>
          <w:divBdr>
            <w:top w:val="none" w:sz="0" w:space="0" w:color="auto"/>
            <w:left w:val="none" w:sz="0" w:space="0" w:color="auto"/>
            <w:bottom w:val="none" w:sz="0" w:space="0" w:color="auto"/>
            <w:right w:val="none" w:sz="0" w:space="0" w:color="auto"/>
          </w:divBdr>
        </w:div>
      </w:divsChild>
    </w:div>
    <w:div w:id="370230162">
      <w:bodyDiv w:val="1"/>
      <w:marLeft w:val="0"/>
      <w:marRight w:val="0"/>
      <w:marTop w:val="0"/>
      <w:marBottom w:val="0"/>
      <w:divBdr>
        <w:top w:val="none" w:sz="0" w:space="0" w:color="auto"/>
        <w:left w:val="none" w:sz="0" w:space="0" w:color="auto"/>
        <w:bottom w:val="none" w:sz="0" w:space="0" w:color="auto"/>
        <w:right w:val="none" w:sz="0" w:space="0" w:color="auto"/>
      </w:divBdr>
      <w:divsChild>
        <w:div w:id="1121191773">
          <w:marLeft w:val="547"/>
          <w:marRight w:val="0"/>
          <w:marTop w:val="53"/>
          <w:marBottom w:val="0"/>
          <w:divBdr>
            <w:top w:val="none" w:sz="0" w:space="0" w:color="auto"/>
            <w:left w:val="none" w:sz="0" w:space="0" w:color="auto"/>
            <w:bottom w:val="none" w:sz="0" w:space="0" w:color="auto"/>
            <w:right w:val="none" w:sz="0" w:space="0" w:color="auto"/>
          </w:divBdr>
        </w:div>
        <w:div w:id="668026022">
          <w:marLeft w:val="547"/>
          <w:marRight w:val="0"/>
          <w:marTop w:val="53"/>
          <w:marBottom w:val="0"/>
          <w:divBdr>
            <w:top w:val="none" w:sz="0" w:space="0" w:color="auto"/>
            <w:left w:val="none" w:sz="0" w:space="0" w:color="auto"/>
            <w:bottom w:val="none" w:sz="0" w:space="0" w:color="auto"/>
            <w:right w:val="none" w:sz="0" w:space="0" w:color="auto"/>
          </w:divBdr>
        </w:div>
        <w:div w:id="680081499">
          <w:marLeft w:val="547"/>
          <w:marRight w:val="0"/>
          <w:marTop w:val="53"/>
          <w:marBottom w:val="0"/>
          <w:divBdr>
            <w:top w:val="none" w:sz="0" w:space="0" w:color="auto"/>
            <w:left w:val="none" w:sz="0" w:space="0" w:color="auto"/>
            <w:bottom w:val="none" w:sz="0" w:space="0" w:color="auto"/>
            <w:right w:val="none" w:sz="0" w:space="0" w:color="auto"/>
          </w:divBdr>
        </w:div>
      </w:divsChild>
    </w:div>
    <w:div w:id="419986585">
      <w:bodyDiv w:val="1"/>
      <w:marLeft w:val="0"/>
      <w:marRight w:val="0"/>
      <w:marTop w:val="0"/>
      <w:marBottom w:val="0"/>
      <w:divBdr>
        <w:top w:val="none" w:sz="0" w:space="0" w:color="auto"/>
        <w:left w:val="none" w:sz="0" w:space="0" w:color="auto"/>
        <w:bottom w:val="none" w:sz="0" w:space="0" w:color="auto"/>
        <w:right w:val="none" w:sz="0" w:space="0" w:color="auto"/>
      </w:divBdr>
    </w:div>
    <w:div w:id="424690557">
      <w:bodyDiv w:val="1"/>
      <w:marLeft w:val="0"/>
      <w:marRight w:val="0"/>
      <w:marTop w:val="0"/>
      <w:marBottom w:val="0"/>
      <w:divBdr>
        <w:top w:val="none" w:sz="0" w:space="0" w:color="auto"/>
        <w:left w:val="none" w:sz="0" w:space="0" w:color="auto"/>
        <w:bottom w:val="none" w:sz="0" w:space="0" w:color="auto"/>
        <w:right w:val="none" w:sz="0" w:space="0" w:color="auto"/>
      </w:divBdr>
      <w:divsChild>
        <w:div w:id="1794329543">
          <w:marLeft w:val="446"/>
          <w:marRight w:val="0"/>
          <w:marTop w:val="0"/>
          <w:marBottom w:val="0"/>
          <w:divBdr>
            <w:top w:val="none" w:sz="0" w:space="0" w:color="auto"/>
            <w:left w:val="none" w:sz="0" w:space="0" w:color="auto"/>
            <w:bottom w:val="none" w:sz="0" w:space="0" w:color="auto"/>
            <w:right w:val="none" w:sz="0" w:space="0" w:color="auto"/>
          </w:divBdr>
        </w:div>
        <w:div w:id="518473321">
          <w:marLeft w:val="446"/>
          <w:marRight w:val="0"/>
          <w:marTop w:val="0"/>
          <w:marBottom w:val="0"/>
          <w:divBdr>
            <w:top w:val="none" w:sz="0" w:space="0" w:color="auto"/>
            <w:left w:val="none" w:sz="0" w:space="0" w:color="auto"/>
            <w:bottom w:val="none" w:sz="0" w:space="0" w:color="auto"/>
            <w:right w:val="none" w:sz="0" w:space="0" w:color="auto"/>
          </w:divBdr>
        </w:div>
        <w:div w:id="544681231">
          <w:marLeft w:val="446"/>
          <w:marRight w:val="0"/>
          <w:marTop w:val="0"/>
          <w:marBottom w:val="0"/>
          <w:divBdr>
            <w:top w:val="none" w:sz="0" w:space="0" w:color="auto"/>
            <w:left w:val="none" w:sz="0" w:space="0" w:color="auto"/>
            <w:bottom w:val="none" w:sz="0" w:space="0" w:color="auto"/>
            <w:right w:val="none" w:sz="0" w:space="0" w:color="auto"/>
          </w:divBdr>
        </w:div>
        <w:div w:id="1478648033">
          <w:marLeft w:val="446"/>
          <w:marRight w:val="0"/>
          <w:marTop w:val="0"/>
          <w:marBottom w:val="0"/>
          <w:divBdr>
            <w:top w:val="none" w:sz="0" w:space="0" w:color="auto"/>
            <w:left w:val="none" w:sz="0" w:space="0" w:color="auto"/>
            <w:bottom w:val="none" w:sz="0" w:space="0" w:color="auto"/>
            <w:right w:val="none" w:sz="0" w:space="0" w:color="auto"/>
          </w:divBdr>
        </w:div>
        <w:div w:id="194271290">
          <w:marLeft w:val="446"/>
          <w:marRight w:val="0"/>
          <w:marTop w:val="0"/>
          <w:marBottom w:val="0"/>
          <w:divBdr>
            <w:top w:val="none" w:sz="0" w:space="0" w:color="auto"/>
            <w:left w:val="none" w:sz="0" w:space="0" w:color="auto"/>
            <w:bottom w:val="none" w:sz="0" w:space="0" w:color="auto"/>
            <w:right w:val="none" w:sz="0" w:space="0" w:color="auto"/>
          </w:divBdr>
        </w:div>
        <w:div w:id="237593411">
          <w:marLeft w:val="446"/>
          <w:marRight w:val="0"/>
          <w:marTop w:val="0"/>
          <w:marBottom w:val="0"/>
          <w:divBdr>
            <w:top w:val="none" w:sz="0" w:space="0" w:color="auto"/>
            <w:left w:val="none" w:sz="0" w:space="0" w:color="auto"/>
            <w:bottom w:val="none" w:sz="0" w:space="0" w:color="auto"/>
            <w:right w:val="none" w:sz="0" w:space="0" w:color="auto"/>
          </w:divBdr>
        </w:div>
      </w:divsChild>
    </w:div>
    <w:div w:id="458690563">
      <w:bodyDiv w:val="1"/>
      <w:marLeft w:val="0"/>
      <w:marRight w:val="0"/>
      <w:marTop w:val="0"/>
      <w:marBottom w:val="0"/>
      <w:divBdr>
        <w:top w:val="none" w:sz="0" w:space="0" w:color="auto"/>
        <w:left w:val="none" w:sz="0" w:space="0" w:color="auto"/>
        <w:bottom w:val="none" w:sz="0" w:space="0" w:color="auto"/>
        <w:right w:val="none" w:sz="0" w:space="0" w:color="auto"/>
      </w:divBdr>
    </w:div>
    <w:div w:id="493031954">
      <w:bodyDiv w:val="1"/>
      <w:marLeft w:val="0"/>
      <w:marRight w:val="0"/>
      <w:marTop w:val="0"/>
      <w:marBottom w:val="0"/>
      <w:divBdr>
        <w:top w:val="none" w:sz="0" w:space="0" w:color="auto"/>
        <w:left w:val="none" w:sz="0" w:space="0" w:color="auto"/>
        <w:bottom w:val="none" w:sz="0" w:space="0" w:color="auto"/>
        <w:right w:val="none" w:sz="0" w:space="0" w:color="auto"/>
      </w:divBdr>
    </w:div>
    <w:div w:id="493495437">
      <w:bodyDiv w:val="1"/>
      <w:marLeft w:val="0"/>
      <w:marRight w:val="0"/>
      <w:marTop w:val="0"/>
      <w:marBottom w:val="0"/>
      <w:divBdr>
        <w:top w:val="none" w:sz="0" w:space="0" w:color="auto"/>
        <w:left w:val="none" w:sz="0" w:space="0" w:color="auto"/>
        <w:bottom w:val="none" w:sz="0" w:space="0" w:color="auto"/>
        <w:right w:val="none" w:sz="0" w:space="0" w:color="auto"/>
      </w:divBdr>
    </w:div>
    <w:div w:id="519007601">
      <w:bodyDiv w:val="1"/>
      <w:marLeft w:val="0"/>
      <w:marRight w:val="0"/>
      <w:marTop w:val="0"/>
      <w:marBottom w:val="0"/>
      <w:divBdr>
        <w:top w:val="none" w:sz="0" w:space="0" w:color="auto"/>
        <w:left w:val="none" w:sz="0" w:space="0" w:color="auto"/>
        <w:bottom w:val="none" w:sz="0" w:space="0" w:color="auto"/>
        <w:right w:val="none" w:sz="0" w:space="0" w:color="auto"/>
      </w:divBdr>
    </w:div>
    <w:div w:id="554466662">
      <w:bodyDiv w:val="1"/>
      <w:marLeft w:val="0"/>
      <w:marRight w:val="0"/>
      <w:marTop w:val="0"/>
      <w:marBottom w:val="0"/>
      <w:divBdr>
        <w:top w:val="none" w:sz="0" w:space="0" w:color="auto"/>
        <w:left w:val="none" w:sz="0" w:space="0" w:color="auto"/>
        <w:bottom w:val="none" w:sz="0" w:space="0" w:color="auto"/>
        <w:right w:val="none" w:sz="0" w:space="0" w:color="auto"/>
      </w:divBdr>
      <w:divsChild>
        <w:div w:id="354188949">
          <w:marLeft w:val="547"/>
          <w:marRight w:val="0"/>
          <w:marTop w:val="106"/>
          <w:marBottom w:val="0"/>
          <w:divBdr>
            <w:top w:val="none" w:sz="0" w:space="0" w:color="auto"/>
            <w:left w:val="none" w:sz="0" w:space="0" w:color="auto"/>
            <w:bottom w:val="none" w:sz="0" w:space="0" w:color="auto"/>
            <w:right w:val="none" w:sz="0" w:space="0" w:color="auto"/>
          </w:divBdr>
        </w:div>
        <w:div w:id="475070685">
          <w:marLeft w:val="547"/>
          <w:marRight w:val="0"/>
          <w:marTop w:val="106"/>
          <w:marBottom w:val="0"/>
          <w:divBdr>
            <w:top w:val="none" w:sz="0" w:space="0" w:color="auto"/>
            <w:left w:val="none" w:sz="0" w:space="0" w:color="auto"/>
            <w:bottom w:val="none" w:sz="0" w:space="0" w:color="auto"/>
            <w:right w:val="none" w:sz="0" w:space="0" w:color="auto"/>
          </w:divBdr>
        </w:div>
        <w:div w:id="950550985">
          <w:marLeft w:val="547"/>
          <w:marRight w:val="0"/>
          <w:marTop w:val="106"/>
          <w:marBottom w:val="0"/>
          <w:divBdr>
            <w:top w:val="none" w:sz="0" w:space="0" w:color="auto"/>
            <w:left w:val="none" w:sz="0" w:space="0" w:color="auto"/>
            <w:bottom w:val="none" w:sz="0" w:space="0" w:color="auto"/>
            <w:right w:val="none" w:sz="0" w:space="0" w:color="auto"/>
          </w:divBdr>
        </w:div>
        <w:div w:id="1102578620">
          <w:marLeft w:val="547"/>
          <w:marRight w:val="0"/>
          <w:marTop w:val="106"/>
          <w:marBottom w:val="0"/>
          <w:divBdr>
            <w:top w:val="none" w:sz="0" w:space="0" w:color="auto"/>
            <w:left w:val="none" w:sz="0" w:space="0" w:color="auto"/>
            <w:bottom w:val="none" w:sz="0" w:space="0" w:color="auto"/>
            <w:right w:val="none" w:sz="0" w:space="0" w:color="auto"/>
          </w:divBdr>
        </w:div>
        <w:div w:id="1143279166">
          <w:marLeft w:val="547"/>
          <w:marRight w:val="0"/>
          <w:marTop w:val="106"/>
          <w:marBottom w:val="0"/>
          <w:divBdr>
            <w:top w:val="none" w:sz="0" w:space="0" w:color="auto"/>
            <w:left w:val="none" w:sz="0" w:space="0" w:color="auto"/>
            <w:bottom w:val="none" w:sz="0" w:space="0" w:color="auto"/>
            <w:right w:val="none" w:sz="0" w:space="0" w:color="auto"/>
          </w:divBdr>
        </w:div>
        <w:div w:id="1257447010">
          <w:marLeft w:val="547"/>
          <w:marRight w:val="0"/>
          <w:marTop w:val="106"/>
          <w:marBottom w:val="0"/>
          <w:divBdr>
            <w:top w:val="none" w:sz="0" w:space="0" w:color="auto"/>
            <w:left w:val="none" w:sz="0" w:space="0" w:color="auto"/>
            <w:bottom w:val="none" w:sz="0" w:space="0" w:color="auto"/>
            <w:right w:val="none" w:sz="0" w:space="0" w:color="auto"/>
          </w:divBdr>
        </w:div>
      </w:divsChild>
    </w:div>
    <w:div w:id="619605668">
      <w:bodyDiv w:val="1"/>
      <w:marLeft w:val="0"/>
      <w:marRight w:val="0"/>
      <w:marTop w:val="0"/>
      <w:marBottom w:val="0"/>
      <w:divBdr>
        <w:top w:val="none" w:sz="0" w:space="0" w:color="auto"/>
        <w:left w:val="none" w:sz="0" w:space="0" w:color="auto"/>
        <w:bottom w:val="none" w:sz="0" w:space="0" w:color="auto"/>
        <w:right w:val="none" w:sz="0" w:space="0" w:color="auto"/>
      </w:divBdr>
      <w:divsChild>
        <w:div w:id="46926741">
          <w:marLeft w:val="446"/>
          <w:marRight w:val="0"/>
          <w:marTop w:val="0"/>
          <w:marBottom w:val="0"/>
          <w:divBdr>
            <w:top w:val="none" w:sz="0" w:space="0" w:color="auto"/>
            <w:left w:val="none" w:sz="0" w:space="0" w:color="auto"/>
            <w:bottom w:val="none" w:sz="0" w:space="0" w:color="auto"/>
            <w:right w:val="none" w:sz="0" w:space="0" w:color="auto"/>
          </w:divBdr>
        </w:div>
        <w:div w:id="1191794311">
          <w:marLeft w:val="446"/>
          <w:marRight w:val="0"/>
          <w:marTop w:val="0"/>
          <w:marBottom w:val="0"/>
          <w:divBdr>
            <w:top w:val="none" w:sz="0" w:space="0" w:color="auto"/>
            <w:left w:val="none" w:sz="0" w:space="0" w:color="auto"/>
            <w:bottom w:val="none" w:sz="0" w:space="0" w:color="auto"/>
            <w:right w:val="none" w:sz="0" w:space="0" w:color="auto"/>
          </w:divBdr>
        </w:div>
        <w:div w:id="1322849577">
          <w:marLeft w:val="446"/>
          <w:marRight w:val="0"/>
          <w:marTop w:val="0"/>
          <w:marBottom w:val="0"/>
          <w:divBdr>
            <w:top w:val="none" w:sz="0" w:space="0" w:color="auto"/>
            <w:left w:val="none" w:sz="0" w:space="0" w:color="auto"/>
            <w:bottom w:val="none" w:sz="0" w:space="0" w:color="auto"/>
            <w:right w:val="none" w:sz="0" w:space="0" w:color="auto"/>
          </w:divBdr>
        </w:div>
        <w:div w:id="998076108">
          <w:marLeft w:val="446"/>
          <w:marRight w:val="0"/>
          <w:marTop w:val="0"/>
          <w:marBottom w:val="0"/>
          <w:divBdr>
            <w:top w:val="none" w:sz="0" w:space="0" w:color="auto"/>
            <w:left w:val="none" w:sz="0" w:space="0" w:color="auto"/>
            <w:bottom w:val="none" w:sz="0" w:space="0" w:color="auto"/>
            <w:right w:val="none" w:sz="0" w:space="0" w:color="auto"/>
          </w:divBdr>
        </w:div>
      </w:divsChild>
    </w:div>
    <w:div w:id="642585119">
      <w:bodyDiv w:val="1"/>
      <w:marLeft w:val="0"/>
      <w:marRight w:val="0"/>
      <w:marTop w:val="0"/>
      <w:marBottom w:val="0"/>
      <w:divBdr>
        <w:top w:val="none" w:sz="0" w:space="0" w:color="auto"/>
        <w:left w:val="none" w:sz="0" w:space="0" w:color="auto"/>
        <w:bottom w:val="none" w:sz="0" w:space="0" w:color="auto"/>
        <w:right w:val="none" w:sz="0" w:space="0" w:color="auto"/>
      </w:divBdr>
      <w:divsChild>
        <w:div w:id="1236622058">
          <w:marLeft w:val="547"/>
          <w:marRight w:val="0"/>
          <w:marTop w:val="0"/>
          <w:marBottom w:val="0"/>
          <w:divBdr>
            <w:top w:val="none" w:sz="0" w:space="0" w:color="auto"/>
            <w:left w:val="none" w:sz="0" w:space="0" w:color="auto"/>
            <w:bottom w:val="none" w:sz="0" w:space="0" w:color="auto"/>
            <w:right w:val="none" w:sz="0" w:space="0" w:color="auto"/>
          </w:divBdr>
        </w:div>
        <w:div w:id="70977320">
          <w:marLeft w:val="547"/>
          <w:marRight w:val="0"/>
          <w:marTop w:val="0"/>
          <w:marBottom w:val="0"/>
          <w:divBdr>
            <w:top w:val="none" w:sz="0" w:space="0" w:color="auto"/>
            <w:left w:val="none" w:sz="0" w:space="0" w:color="auto"/>
            <w:bottom w:val="none" w:sz="0" w:space="0" w:color="auto"/>
            <w:right w:val="none" w:sz="0" w:space="0" w:color="auto"/>
          </w:divBdr>
        </w:div>
      </w:divsChild>
    </w:div>
    <w:div w:id="643656117">
      <w:bodyDiv w:val="1"/>
      <w:marLeft w:val="0"/>
      <w:marRight w:val="0"/>
      <w:marTop w:val="0"/>
      <w:marBottom w:val="0"/>
      <w:divBdr>
        <w:top w:val="none" w:sz="0" w:space="0" w:color="auto"/>
        <w:left w:val="none" w:sz="0" w:space="0" w:color="auto"/>
        <w:bottom w:val="none" w:sz="0" w:space="0" w:color="auto"/>
        <w:right w:val="none" w:sz="0" w:space="0" w:color="auto"/>
      </w:divBdr>
      <w:divsChild>
        <w:div w:id="769546337">
          <w:marLeft w:val="547"/>
          <w:marRight w:val="0"/>
          <w:marTop w:val="134"/>
          <w:marBottom w:val="0"/>
          <w:divBdr>
            <w:top w:val="none" w:sz="0" w:space="0" w:color="auto"/>
            <w:left w:val="none" w:sz="0" w:space="0" w:color="auto"/>
            <w:bottom w:val="none" w:sz="0" w:space="0" w:color="auto"/>
            <w:right w:val="none" w:sz="0" w:space="0" w:color="auto"/>
          </w:divBdr>
        </w:div>
        <w:div w:id="964964092">
          <w:marLeft w:val="1166"/>
          <w:marRight w:val="0"/>
          <w:marTop w:val="115"/>
          <w:marBottom w:val="0"/>
          <w:divBdr>
            <w:top w:val="none" w:sz="0" w:space="0" w:color="auto"/>
            <w:left w:val="none" w:sz="0" w:space="0" w:color="auto"/>
            <w:bottom w:val="none" w:sz="0" w:space="0" w:color="auto"/>
            <w:right w:val="none" w:sz="0" w:space="0" w:color="auto"/>
          </w:divBdr>
        </w:div>
        <w:div w:id="885947366">
          <w:marLeft w:val="1166"/>
          <w:marRight w:val="0"/>
          <w:marTop w:val="115"/>
          <w:marBottom w:val="0"/>
          <w:divBdr>
            <w:top w:val="none" w:sz="0" w:space="0" w:color="auto"/>
            <w:left w:val="none" w:sz="0" w:space="0" w:color="auto"/>
            <w:bottom w:val="none" w:sz="0" w:space="0" w:color="auto"/>
            <w:right w:val="none" w:sz="0" w:space="0" w:color="auto"/>
          </w:divBdr>
        </w:div>
        <w:div w:id="348455503">
          <w:marLeft w:val="1166"/>
          <w:marRight w:val="0"/>
          <w:marTop w:val="115"/>
          <w:marBottom w:val="0"/>
          <w:divBdr>
            <w:top w:val="none" w:sz="0" w:space="0" w:color="auto"/>
            <w:left w:val="none" w:sz="0" w:space="0" w:color="auto"/>
            <w:bottom w:val="none" w:sz="0" w:space="0" w:color="auto"/>
            <w:right w:val="none" w:sz="0" w:space="0" w:color="auto"/>
          </w:divBdr>
        </w:div>
      </w:divsChild>
    </w:div>
    <w:div w:id="778791128">
      <w:bodyDiv w:val="1"/>
      <w:marLeft w:val="0"/>
      <w:marRight w:val="0"/>
      <w:marTop w:val="0"/>
      <w:marBottom w:val="0"/>
      <w:divBdr>
        <w:top w:val="none" w:sz="0" w:space="0" w:color="auto"/>
        <w:left w:val="none" w:sz="0" w:space="0" w:color="auto"/>
        <w:bottom w:val="none" w:sz="0" w:space="0" w:color="auto"/>
        <w:right w:val="none" w:sz="0" w:space="0" w:color="auto"/>
      </w:divBdr>
      <w:divsChild>
        <w:div w:id="1356931306">
          <w:marLeft w:val="547"/>
          <w:marRight w:val="0"/>
          <w:marTop w:val="154"/>
          <w:marBottom w:val="0"/>
          <w:divBdr>
            <w:top w:val="none" w:sz="0" w:space="0" w:color="auto"/>
            <w:left w:val="none" w:sz="0" w:space="0" w:color="auto"/>
            <w:bottom w:val="none" w:sz="0" w:space="0" w:color="auto"/>
            <w:right w:val="none" w:sz="0" w:space="0" w:color="auto"/>
          </w:divBdr>
        </w:div>
        <w:div w:id="1829203115">
          <w:marLeft w:val="547"/>
          <w:marRight w:val="0"/>
          <w:marTop w:val="154"/>
          <w:marBottom w:val="0"/>
          <w:divBdr>
            <w:top w:val="none" w:sz="0" w:space="0" w:color="auto"/>
            <w:left w:val="none" w:sz="0" w:space="0" w:color="auto"/>
            <w:bottom w:val="none" w:sz="0" w:space="0" w:color="auto"/>
            <w:right w:val="none" w:sz="0" w:space="0" w:color="auto"/>
          </w:divBdr>
        </w:div>
        <w:div w:id="654381319">
          <w:marLeft w:val="547"/>
          <w:marRight w:val="0"/>
          <w:marTop w:val="154"/>
          <w:marBottom w:val="0"/>
          <w:divBdr>
            <w:top w:val="none" w:sz="0" w:space="0" w:color="auto"/>
            <w:left w:val="none" w:sz="0" w:space="0" w:color="auto"/>
            <w:bottom w:val="none" w:sz="0" w:space="0" w:color="auto"/>
            <w:right w:val="none" w:sz="0" w:space="0" w:color="auto"/>
          </w:divBdr>
        </w:div>
        <w:div w:id="1404108885">
          <w:marLeft w:val="547"/>
          <w:marRight w:val="0"/>
          <w:marTop w:val="154"/>
          <w:marBottom w:val="0"/>
          <w:divBdr>
            <w:top w:val="none" w:sz="0" w:space="0" w:color="auto"/>
            <w:left w:val="none" w:sz="0" w:space="0" w:color="auto"/>
            <w:bottom w:val="none" w:sz="0" w:space="0" w:color="auto"/>
            <w:right w:val="none" w:sz="0" w:space="0" w:color="auto"/>
          </w:divBdr>
        </w:div>
        <w:div w:id="1146825085">
          <w:marLeft w:val="1166"/>
          <w:marRight w:val="0"/>
          <w:marTop w:val="134"/>
          <w:marBottom w:val="0"/>
          <w:divBdr>
            <w:top w:val="none" w:sz="0" w:space="0" w:color="auto"/>
            <w:left w:val="none" w:sz="0" w:space="0" w:color="auto"/>
            <w:bottom w:val="none" w:sz="0" w:space="0" w:color="auto"/>
            <w:right w:val="none" w:sz="0" w:space="0" w:color="auto"/>
          </w:divBdr>
        </w:div>
      </w:divsChild>
    </w:div>
    <w:div w:id="845750749">
      <w:bodyDiv w:val="1"/>
      <w:marLeft w:val="0"/>
      <w:marRight w:val="0"/>
      <w:marTop w:val="0"/>
      <w:marBottom w:val="0"/>
      <w:divBdr>
        <w:top w:val="none" w:sz="0" w:space="0" w:color="auto"/>
        <w:left w:val="none" w:sz="0" w:space="0" w:color="auto"/>
        <w:bottom w:val="none" w:sz="0" w:space="0" w:color="auto"/>
        <w:right w:val="none" w:sz="0" w:space="0" w:color="auto"/>
      </w:divBdr>
      <w:divsChild>
        <w:div w:id="122118826">
          <w:marLeft w:val="547"/>
          <w:marRight w:val="0"/>
          <w:marTop w:val="134"/>
          <w:marBottom w:val="0"/>
          <w:divBdr>
            <w:top w:val="none" w:sz="0" w:space="0" w:color="auto"/>
            <w:left w:val="none" w:sz="0" w:space="0" w:color="auto"/>
            <w:bottom w:val="none" w:sz="0" w:space="0" w:color="auto"/>
            <w:right w:val="none" w:sz="0" w:space="0" w:color="auto"/>
          </w:divBdr>
        </w:div>
      </w:divsChild>
    </w:div>
    <w:div w:id="906962320">
      <w:bodyDiv w:val="1"/>
      <w:marLeft w:val="0"/>
      <w:marRight w:val="0"/>
      <w:marTop w:val="0"/>
      <w:marBottom w:val="0"/>
      <w:divBdr>
        <w:top w:val="none" w:sz="0" w:space="0" w:color="auto"/>
        <w:left w:val="none" w:sz="0" w:space="0" w:color="auto"/>
        <w:bottom w:val="none" w:sz="0" w:space="0" w:color="auto"/>
        <w:right w:val="none" w:sz="0" w:space="0" w:color="auto"/>
      </w:divBdr>
    </w:div>
    <w:div w:id="907500524">
      <w:bodyDiv w:val="1"/>
      <w:marLeft w:val="0"/>
      <w:marRight w:val="0"/>
      <w:marTop w:val="0"/>
      <w:marBottom w:val="0"/>
      <w:divBdr>
        <w:top w:val="none" w:sz="0" w:space="0" w:color="auto"/>
        <w:left w:val="none" w:sz="0" w:space="0" w:color="auto"/>
        <w:bottom w:val="none" w:sz="0" w:space="0" w:color="auto"/>
        <w:right w:val="none" w:sz="0" w:space="0" w:color="auto"/>
      </w:divBdr>
      <w:divsChild>
        <w:div w:id="1607040477">
          <w:marLeft w:val="547"/>
          <w:marRight w:val="0"/>
          <w:marTop w:val="0"/>
          <w:marBottom w:val="0"/>
          <w:divBdr>
            <w:top w:val="none" w:sz="0" w:space="0" w:color="auto"/>
            <w:left w:val="none" w:sz="0" w:space="0" w:color="auto"/>
            <w:bottom w:val="none" w:sz="0" w:space="0" w:color="auto"/>
            <w:right w:val="none" w:sz="0" w:space="0" w:color="auto"/>
          </w:divBdr>
        </w:div>
      </w:divsChild>
    </w:div>
    <w:div w:id="918058893">
      <w:bodyDiv w:val="1"/>
      <w:marLeft w:val="0"/>
      <w:marRight w:val="0"/>
      <w:marTop w:val="0"/>
      <w:marBottom w:val="0"/>
      <w:divBdr>
        <w:top w:val="none" w:sz="0" w:space="0" w:color="auto"/>
        <w:left w:val="none" w:sz="0" w:space="0" w:color="auto"/>
        <w:bottom w:val="none" w:sz="0" w:space="0" w:color="auto"/>
        <w:right w:val="none" w:sz="0" w:space="0" w:color="auto"/>
      </w:divBdr>
    </w:div>
    <w:div w:id="989409725">
      <w:bodyDiv w:val="1"/>
      <w:marLeft w:val="0"/>
      <w:marRight w:val="0"/>
      <w:marTop w:val="0"/>
      <w:marBottom w:val="0"/>
      <w:divBdr>
        <w:top w:val="none" w:sz="0" w:space="0" w:color="auto"/>
        <w:left w:val="none" w:sz="0" w:space="0" w:color="auto"/>
        <w:bottom w:val="none" w:sz="0" w:space="0" w:color="auto"/>
        <w:right w:val="none" w:sz="0" w:space="0" w:color="auto"/>
      </w:divBdr>
      <w:divsChild>
        <w:div w:id="334921409">
          <w:marLeft w:val="446"/>
          <w:marRight w:val="0"/>
          <w:marTop w:val="0"/>
          <w:marBottom w:val="0"/>
          <w:divBdr>
            <w:top w:val="none" w:sz="0" w:space="0" w:color="auto"/>
            <w:left w:val="none" w:sz="0" w:space="0" w:color="auto"/>
            <w:bottom w:val="none" w:sz="0" w:space="0" w:color="auto"/>
            <w:right w:val="none" w:sz="0" w:space="0" w:color="auto"/>
          </w:divBdr>
        </w:div>
        <w:div w:id="722296262">
          <w:marLeft w:val="446"/>
          <w:marRight w:val="0"/>
          <w:marTop w:val="0"/>
          <w:marBottom w:val="0"/>
          <w:divBdr>
            <w:top w:val="none" w:sz="0" w:space="0" w:color="auto"/>
            <w:left w:val="none" w:sz="0" w:space="0" w:color="auto"/>
            <w:bottom w:val="none" w:sz="0" w:space="0" w:color="auto"/>
            <w:right w:val="none" w:sz="0" w:space="0" w:color="auto"/>
          </w:divBdr>
        </w:div>
        <w:div w:id="778833909">
          <w:marLeft w:val="446"/>
          <w:marRight w:val="0"/>
          <w:marTop w:val="0"/>
          <w:marBottom w:val="0"/>
          <w:divBdr>
            <w:top w:val="none" w:sz="0" w:space="0" w:color="auto"/>
            <w:left w:val="none" w:sz="0" w:space="0" w:color="auto"/>
            <w:bottom w:val="none" w:sz="0" w:space="0" w:color="auto"/>
            <w:right w:val="none" w:sz="0" w:space="0" w:color="auto"/>
          </w:divBdr>
        </w:div>
        <w:div w:id="1921912175">
          <w:marLeft w:val="446"/>
          <w:marRight w:val="0"/>
          <w:marTop w:val="0"/>
          <w:marBottom w:val="0"/>
          <w:divBdr>
            <w:top w:val="none" w:sz="0" w:space="0" w:color="auto"/>
            <w:left w:val="none" w:sz="0" w:space="0" w:color="auto"/>
            <w:bottom w:val="none" w:sz="0" w:space="0" w:color="auto"/>
            <w:right w:val="none" w:sz="0" w:space="0" w:color="auto"/>
          </w:divBdr>
        </w:div>
        <w:div w:id="1519923345">
          <w:marLeft w:val="446"/>
          <w:marRight w:val="0"/>
          <w:marTop w:val="0"/>
          <w:marBottom w:val="0"/>
          <w:divBdr>
            <w:top w:val="none" w:sz="0" w:space="0" w:color="auto"/>
            <w:left w:val="none" w:sz="0" w:space="0" w:color="auto"/>
            <w:bottom w:val="none" w:sz="0" w:space="0" w:color="auto"/>
            <w:right w:val="none" w:sz="0" w:space="0" w:color="auto"/>
          </w:divBdr>
        </w:div>
      </w:divsChild>
    </w:div>
    <w:div w:id="1027948480">
      <w:bodyDiv w:val="1"/>
      <w:marLeft w:val="0"/>
      <w:marRight w:val="0"/>
      <w:marTop w:val="0"/>
      <w:marBottom w:val="0"/>
      <w:divBdr>
        <w:top w:val="none" w:sz="0" w:space="0" w:color="auto"/>
        <w:left w:val="none" w:sz="0" w:space="0" w:color="auto"/>
        <w:bottom w:val="none" w:sz="0" w:space="0" w:color="auto"/>
        <w:right w:val="none" w:sz="0" w:space="0" w:color="auto"/>
      </w:divBdr>
      <w:divsChild>
        <w:div w:id="764497140">
          <w:marLeft w:val="547"/>
          <w:marRight w:val="0"/>
          <w:marTop w:val="125"/>
          <w:marBottom w:val="0"/>
          <w:divBdr>
            <w:top w:val="none" w:sz="0" w:space="0" w:color="auto"/>
            <w:left w:val="none" w:sz="0" w:space="0" w:color="auto"/>
            <w:bottom w:val="none" w:sz="0" w:space="0" w:color="auto"/>
            <w:right w:val="none" w:sz="0" w:space="0" w:color="auto"/>
          </w:divBdr>
        </w:div>
        <w:div w:id="1251349576">
          <w:marLeft w:val="547"/>
          <w:marRight w:val="0"/>
          <w:marTop w:val="125"/>
          <w:marBottom w:val="0"/>
          <w:divBdr>
            <w:top w:val="none" w:sz="0" w:space="0" w:color="auto"/>
            <w:left w:val="none" w:sz="0" w:space="0" w:color="auto"/>
            <w:bottom w:val="none" w:sz="0" w:space="0" w:color="auto"/>
            <w:right w:val="none" w:sz="0" w:space="0" w:color="auto"/>
          </w:divBdr>
        </w:div>
        <w:div w:id="1306004921">
          <w:marLeft w:val="547"/>
          <w:marRight w:val="0"/>
          <w:marTop w:val="125"/>
          <w:marBottom w:val="0"/>
          <w:divBdr>
            <w:top w:val="none" w:sz="0" w:space="0" w:color="auto"/>
            <w:left w:val="none" w:sz="0" w:space="0" w:color="auto"/>
            <w:bottom w:val="none" w:sz="0" w:space="0" w:color="auto"/>
            <w:right w:val="none" w:sz="0" w:space="0" w:color="auto"/>
          </w:divBdr>
        </w:div>
      </w:divsChild>
    </w:div>
    <w:div w:id="1032657095">
      <w:bodyDiv w:val="1"/>
      <w:marLeft w:val="0"/>
      <w:marRight w:val="0"/>
      <w:marTop w:val="0"/>
      <w:marBottom w:val="0"/>
      <w:divBdr>
        <w:top w:val="none" w:sz="0" w:space="0" w:color="auto"/>
        <w:left w:val="none" w:sz="0" w:space="0" w:color="auto"/>
        <w:bottom w:val="none" w:sz="0" w:space="0" w:color="auto"/>
        <w:right w:val="none" w:sz="0" w:space="0" w:color="auto"/>
      </w:divBdr>
      <w:divsChild>
        <w:div w:id="815151526">
          <w:marLeft w:val="547"/>
          <w:marRight w:val="0"/>
          <w:marTop w:val="115"/>
          <w:marBottom w:val="0"/>
          <w:divBdr>
            <w:top w:val="none" w:sz="0" w:space="0" w:color="auto"/>
            <w:left w:val="none" w:sz="0" w:space="0" w:color="auto"/>
            <w:bottom w:val="none" w:sz="0" w:space="0" w:color="auto"/>
            <w:right w:val="none" w:sz="0" w:space="0" w:color="auto"/>
          </w:divBdr>
        </w:div>
      </w:divsChild>
    </w:div>
    <w:div w:id="1039160169">
      <w:bodyDiv w:val="1"/>
      <w:marLeft w:val="0"/>
      <w:marRight w:val="0"/>
      <w:marTop w:val="0"/>
      <w:marBottom w:val="0"/>
      <w:divBdr>
        <w:top w:val="none" w:sz="0" w:space="0" w:color="auto"/>
        <w:left w:val="none" w:sz="0" w:space="0" w:color="auto"/>
        <w:bottom w:val="none" w:sz="0" w:space="0" w:color="auto"/>
        <w:right w:val="none" w:sz="0" w:space="0" w:color="auto"/>
      </w:divBdr>
      <w:divsChild>
        <w:div w:id="1586718949">
          <w:marLeft w:val="547"/>
          <w:marRight w:val="0"/>
          <w:marTop w:val="0"/>
          <w:marBottom w:val="0"/>
          <w:divBdr>
            <w:top w:val="none" w:sz="0" w:space="0" w:color="auto"/>
            <w:left w:val="none" w:sz="0" w:space="0" w:color="auto"/>
            <w:bottom w:val="none" w:sz="0" w:space="0" w:color="auto"/>
            <w:right w:val="none" w:sz="0" w:space="0" w:color="auto"/>
          </w:divBdr>
        </w:div>
        <w:div w:id="878780077">
          <w:marLeft w:val="547"/>
          <w:marRight w:val="0"/>
          <w:marTop w:val="0"/>
          <w:marBottom w:val="0"/>
          <w:divBdr>
            <w:top w:val="none" w:sz="0" w:space="0" w:color="auto"/>
            <w:left w:val="none" w:sz="0" w:space="0" w:color="auto"/>
            <w:bottom w:val="none" w:sz="0" w:space="0" w:color="auto"/>
            <w:right w:val="none" w:sz="0" w:space="0" w:color="auto"/>
          </w:divBdr>
        </w:div>
        <w:div w:id="1587230759">
          <w:marLeft w:val="547"/>
          <w:marRight w:val="0"/>
          <w:marTop w:val="0"/>
          <w:marBottom w:val="0"/>
          <w:divBdr>
            <w:top w:val="none" w:sz="0" w:space="0" w:color="auto"/>
            <w:left w:val="none" w:sz="0" w:space="0" w:color="auto"/>
            <w:bottom w:val="none" w:sz="0" w:space="0" w:color="auto"/>
            <w:right w:val="none" w:sz="0" w:space="0" w:color="auto"/>
          </w:divBdr>
        </w:div>
        <w:div w:id="2108306687">
          <w:marLeft w:val="547"/>
          <w:marRight w:val="0"/>
          <w:marTop w:val="0"/>
          <w:marBottom w:val="0"/>
          <w:divBdr>
            <w:top w:val="none" w:sz="0" w:space="0" w:color="auto"/>
            <w:left w:val="none" w:sz="0" w:space="0" w:color="auto"/>
            <w:bottom w:val="none" w:sz="0" w:space="0" w:color="auto"/>
            <w:right w:val="none" w:sz="0" w:space="0" w:color="auto"/>
          </w:divBdr>
        </w:div>
      </w:divsChild>
    </w:div>
    <w:div w:id="1130243880">
      <w:bodyDiv w:val="1"/>
      <w:marLeft w:val="0"/>
      <w:marRight w:val="0"/>
      <w:marTop w:val="0"/>
      <w:marBottom w:val="0"/>
      <w:divBdr>
        <w:top w:val="none" w:sz="0" w:space="0" w:color="auto"/>
        <w:left w:val="none" w:sz="0" w:space="0" w:color="auto"/>
        <w:bottom w:val="none" w:sz="0" w:space="0" w:color="auto"/>
        <w:right w:val="none" w:sz="0" w:space="0" w:color="auto"/>
      </w:divBdr>
      <w:divsChild>
        <w:div w:id="1869365654">
          <w:marLeft w:val="547"/>
          <w:marRight w:val="0"/>
          <w:marTop w:val="0"/>
          <w:marBottom w:val="0"/>
          <w:divBdr>
            <w:top w:val="none" w:sz="0" w:space="0" w:color="auto"/>
            <w:left w:val="none" w:sz="0" w:space="0" w:color="auto"/>
            <w:bottom w:val="none" w:sz="0" w:space="0" w:color="auto"/>
            <w:right w:val="none" w:sz="0" w:space="0" w:color="auto"/>
          </w:divBdr>
        </w:div>
      </w:divsChild>
    </w:div>
    <w:div w:id="1366250790">
      <w:bodyDiv w:val="1"/>
      <w:marLeft w:val="0"/>
      <w:marRight w:val="0"/>
      <w:marTop w:val="0"/>
      <w:marBottom w:val="0"/>
      <w:divBdr>
        <w:top w:val="none" w:sz="0" w:space="0" w:color="auto"/>
        <w:left w:val="none" w:sz="0" w:space="0" w:color="auto"/>
        <w:bottom w:val="none" w:sz="0" w:space="0" w:color="auto"/>
        <w:right w:val="none" w:sz="0" w:space="0" w:color="auto"/>
      </w:divBdr>
      <w:divsChild>
        <w:div w:id="183445861">
          <w:marLeft w:val="547"/>
          <w:marRight w:val="0"/>
          <w:marTop w:val="96"/>
          <w:marBottom w:val="0"/>
          <w:divBdr>
            <w:top w:val="none" w:sz="0" w:space="0" w:color="auto"/>
            <w:left w:val="none" w:sz="0" w:space="0" w:color="auto"/>
            <w:bottom w:val="none" w:sz="0" w:space="0" w:color="auto"/>
            <w:right w:val="none" w:sz="0" w:space="0" w:color="auto"/>
          </w:divBdr>
        </w:div>
        <w:div w:id="1826164063">
          <w:marLeft w:val="547"/>
          <w:marRight w:val="0"/>
          <w:marTop w:val="96"/>
          <w:marBottom w:val="0"/>
          <w:divBdr>
            <w:top w:val="none" w:sz="0" w:space="0" w:color="auto"/>
            <w:left w:val="none" w:sz="0" w:space="0" w:color="auto"/>
            <w:bottom w:val="none" w:sz="0" w:space="0" w:color="auto"/>
            <w:right w:val="none" w:sz="0" w:space="0" w:color="auto"/>
          </w:divBdr>
        </w:div>
        <w:div w:id="878783006">
          <w:marLeft w:val="547"/>
          <w:marRight w:val="0"/>
          <w:marTop w:val="96"/>
          <w:marBottom w:val="0"/>
          <w:divBdr>
            <w:top w:val="none" w:sz="0" w:space="0" w:color="auto"/>
            <w:left w:val="none" w:sz="0" w:space="0" w:color="auto"/>
            <w:bottom w:val="none" w:sz="0" w:space="0" w:color="auto"/>
            <w:right w:val="none" w:sz="0" w:space="0" w:color="auto"/>
          </w:divBdr>
        </w:div>
        <w:div w:id="439110053">
          <w:marLeft w:val="547"/>
          <w:marRight w:val="0"/>
          <w:marTop w:val="96"/>
          <w:marBottom w:val="0"/>
          <w:divBdr>
            <w:top w:val="none" w:sz="0" w:space="0" w:color="auto"/>
            <w:left w:val="none" w:sz="0" w:space="0" w:color="auto"/>
            <w:bottom w:val="none" w:sz="0" w:space="0" w:color="auto"/>
            <w:right w:val="none" w:sz="0" w:space="0" w:color="auto"/>
          </w:divBdr>
        </w:div>
        <w:div w:id="1467627278">
          <w:marLeft w:val="547"/>
          <w:marRight w:val="0"/>
          <w:marTop w:val="96"/>
          <w:marBottom w:val="0"/>
          <w:divBdr>
            <w:top w:val="none" w:sz="0" w:space="0" w:color="auto"/>
            <w:left w:val="none" w:sz="0" w:space="0" w:color="auto"/>
            <w:bottom w:val="none" w:sz="0" w:space="0" w:color="auto"/>
            <w:right w:val="none" w:sz="0" w:space="0" w:color="auto"/>
          </w:divBdr>
        </w:div>
        <w:div w:id="115027556">
          <w:marLeft w:val="547"/>
          <w:marRight w:val="0"/>
          <w:marTop w:val="96"/>
          <w:marBottom w:val="0"/>
          <w:divBdr>
            <w:top w:val="none" w:sz="0" w:space="0" w:color="auto"/>
            <w:left w:val="none" w:sz="0" w:space="0" w:color="auto"/>
            <w:bottom w:val="none" w:sz="0" w:space="0" w:color="auto"/>
            <w:right w:val="none" w:sz="0" w:space="0" w:color="auto"/>
          </w:divBdr>
        </w:div>
      </w:divsChild>
    </w:div>
    <w:div w:id="1464081672">
      <w:bodyDiv w:val="1"/>
      <w:marLeft w:val="0"/>
      <w:marRight w:val="0"/>
      <w:marTop w:val="0"/>
      <w:marBottom w:val="0"/>
      <w:divBdr>
        <w:top w:val="none" w:sz="0" w:space="0" w:color="auto"/>
        <w:left w:val="none" w:sz="0" w:space="0" w:color="auto"/>
        <w:bottom w:val="none" w:sz="0" w:space="0" w:color="auto"/>
        <w:right w:val="none" w:sz="0" w:space="0" w:color="auto"/>
      </w:divBdr>
      <w:divsChild>
        <w:div w:id="550505854">
          <w:marLeft w:val="547"/>
          <w:marRight w:val="0"/>
          <w:marTop w:val="134"/>
          <w:marBottom w:val="0"/>
          <w:divBdr>
            <w:top w:val="none" w:sz="0" w:space="0" w:color="auto"/>
            <w:left w:val="none" w:sz="0" w:space="0" w:color="auto"/>
            <w:bottom w:val="none" w:sz="0" w:space="0" w:color="auto"/>
            <w:right w:val="none" w:sz="0" w:space="0" w:color="auto"/>
          </w:divBdr>
        </w:div>
        <w:div w:id="576860395">
          <w:marLeft w:val="547"/>
          <w:marRight w:val="0"/>
          <w:marTop w:val="134"/>
          <w:marBottom w:val="0"/>
          <w:divBdr>
            <w:top w:val="none" w:sz="0" w:space="0" w:color="auto"/>
            <w:left w:val="none" w:sz="0" w:space="0" w:color="auto"/>
            <w:bottom w:val="none" w:sz="0" w:space="0" w:color="auto"/>
            <w:right w:val="none" w:sz="0" w:space="0" w:color="auto"/>
          </w:divBdr>
        </w:div>
        <w:div w:id="961886538">
          <w:marLeft w:val="547"/>
          <w:marRight w:val="0"/>
          <w:marTop w:val="134"/>
          <w:marBottom w:val="0"/>
          <w:divBdr>
            <w:top w:val="none" w:sz="0" w:space="0" w:color="auto"/>
            <w:left w:val="none" w:sz="0" w:space="0" w:color="auto"/>
            <w:bottom w:val="none" w:sz="0" w:space="0" w:color="auto"/>
            <w:right w:val="none" w:sz="0" w:space="0" w:color="auto"/>
          </w:divBdr>
        </w:div>
      </w:divsChild>
    </w:div>
    <w:div w:id="1473716431">
      <w:bodyDiv w:val="1"/>
      <w:marLeft w:val="0"/>
      <w:marRight w:val="0"/>
      <w:marTop w:val="0"/>
      <w:marBottom w:val="0"/>
      <w:divBdr>
        <w:top w:val="none" w:sz="0" w:space="0" w:color="auto"/>
        <w:left w:val="none" w:sz="0" w:space="0" w:color="auto"/>
        <w:bottom w:val="none" w:sz="0" w:space="0" w:color="auto"/>
        <w:right w:val="none" w:sz="0" w:space="0" w:color="auto"/>
      </w:divBdr>
      <w:divsChild>
        <w:div w:id="1919748022">
          <w:marLeft w:val="547"/>
          <w:marRight w:val="0"/>
          <w:marTop w:val="0"/>
          <w:marBottom w:val="0"/>
          <w:divBdr>
            <w:top w:val="none" w:sz="0" w:space="0" w:color="auto"/>
            <w:left w:val="none" w:sz="0" w:space="0" w:color="auto"/>
            <w:bottom w:val="none" w:sz="0" w:space="0" w:color="auto"/>
            <w:right w:val="none" w:sz="0" w:space="0" w:color="auto"/>
          </w:divBdr>
        </w:div>
      </w:divsChild>
    </w:div>
    <w:div w:id="1483810246">
      <w:bodyDiv w:val="1"/>
      <w:marLeft w:val="0"/>
      <w:marRight w:val="0"/>
      <w:marTop w:val="0"/>
      <w:marBottom w:val="0"/>
      <w:divBdr>
        <w:top w:val="none" w:sz="0" w:space="0" w:color="auto"/>
        <w:left w:val="none" w:sz="0" w:space="0" w:color="auto"/>
        <w:bottom w:val="none" w:sz="0" w:space="0" w:color="auto"/>
        <w:right w:val="none" w:sz="0" w:space="0" w:color="auto"/>
      </w:divBdr>
      <w:divsChild>
        <w:div w:id="130251762">
          <w:marLeft w:val="547"/>
          <w:marRight w:val="0"/>
          <w:marTop w:val="0"/>
          <w:marBottom w:val="0"/>
          <w:divBdr>
            <w:top w:val="none" w:sz="0" w:space="0" w:color="auto"/>
            <w:left w:val="none" w:sz="0" w:space="0" w:color="auto"/>
            <w:bottom w:val="none" w:sz="0" w:space="0" w:color="auto"/>
            <w:right w:val="none" w:sz="0" w:space="0" w:color="auto"/>
          </w:divBdr>
        </w:div>
        <w:div w:id="1231035085">
          <w:marLeft w:val="547"/>
          <w:marRight w:val="0"/>
          <w:marTop w:val="0"/>
          <w:marBottom w:val="0"/>
          <w:divBdr>
            <w:top w:val="none" w:sz="0" w:space="0" w:color="auto"/>
            <w:left w:val="none" w:sz="0" w:space="0" w:color="auto"/>
            <w:bottom w:val="none" w:sz="0" w:space="0" w:color="auto"/>
            <w:right w:val="none" w:sz="0" w:space="0" w:color="auto"/>
          </w:divBdr>
        </w:div>
        <w:div w:id="605888340">
          <w:marLeft w:val="547"/>
          <w:marRight w:val="0"/>
          <w:marTop w:val="0"/>
          <w:marBottom w:val="0"/>
          <w:divBdr>
            <w:top w:val="none" w:sz="0" w:space="0" w:color="auto"/>
            <w:left w:val="none" w:sz="0" w:space="0" w:color="auto"/>
            <w:bottom w:val="none" w:sz="0" w:space="0" w:color="auto"/>
            <w:right w:val="none" w:sz="0" w:space="0" w:color="auto"/>
          </w:divBdr>
        </w:div>
        <w:div w:id="1196968687">
          <w:marLeft w:val="547"/>
          <w:marRight w:val="0"/>
          <w:marTop w:val="0"/>
          <w:marBottom w:val="0"/>
          <w:divBdr>
            <w:top w:val="none" w:sz="0" w:space="0" w:color="auto"/>
            <w:left w:val="none" w:sz="0" w:space="0" w:color="auto"/>
            <w:bottom w:val="none" w:sz="0" w:space="0" w:color="auto"/>
            <w:right w:val="none" w:sz="0" w:space="0" w:color="auto"/>
          </w:divBdr>
        </w:div>
      </w:divsChild>
    </w:div>
    <w:div w:id="1493982619">
      <w:bodyDiv w:val="1"/>
      <w:marLeft w:val="0"/>
      <w:marRight w:val="0"/>
      <w:marTop w:val="0"/>
      <w:marBottom w:val="0"/>
      <w:divBdr>
        <w:top w:val="none" w:sz="0" w:space="0" w:color="auto"/>
        <w:left w:val="none" w:sz="0" w:space="0" w:color="auto"/>
        <w:bottom w:val="none" w:sz="0" w:space="0" w:color="auto"/>
        <w:right w:val="none" w:sz="0" w:space="0" w:color="auto"/>
      </w:divBdr>
      <w:divsChild>
        <w:div w:id="1945108735">
          <w:marLeft w:val="446"/>
          <w:marRight w:val="0"/>
          <w:marTop w:val="0"/>
          <w:marBottom w:val="0"/>
          <w:divBdr>
            <w:top w:val="none" w:sz="0" w:space="0" w:color="auto"/>
            <w:left w:val="none" w:sz="0" w:space="0" w:color="auto"/>
            <w:bottom w:val="none" w:sz="0" w:space="0" w:color="auto"/>
            <w:right w:val="none" w:sz="0" w:space="0" w:color="auto"/>
          </w:divBdr>
        </w:div>
        <w:div w:id="811605093">
          <w:marLeft w:val="446"/>
          <w:marRight w:val="0"/>
          <w:marTop w:val="0"/>
          <w:marBottom w:val="0"/>
          <w:divBdr>
            <w:top w:val="none" w:sz="0" w:space="0" w:color="auto"/>
            <w:left w:val="none" w:sz="0" w:space="0" w:color="auto"/>
            <w:bottom w:val="none" w:sz="0" w:space="0" w:color="auto"/>
            <w:right w:val="none" w:sz="0" w:space="0" w:color="auto"/>
          </w:divBdr>
        </w:div>
        <w:div w:id="1226258124">
          <w:marLeft w:val="446"/>
          <w:marRight w:val="0"/>
          <w:marTop w:val="0"/>
          <w:marBottom w:val="0"/>
          <w:divBdr>
            <w:top w:val="none" w:sz="0" w:space="0" w:color="auto"/>
            <w:left w:val="none" w:sz="0" w:space="0" w:color="auto"/>
            <w:bottom w:val="none" w:sz="0" w:space="0" w:color="auto"/>
            <w:right w:val="none" w:sz="0" w:space="0" w:color="auto"/>
          </w:divBdr>
        </w:div>
        <w:div w:id="1771008185">
          <w:marLeft w:val="446"/>
          <w:marRight w:val="0"/>
          <w:marTop w:val="0"/>
          <w:marBottom w:val="0"/>
          <w:divBdr>
            <w:top w:val="none" w:sz="0" w:space="0" w:color="auto"/>
            <w:left w:val="none" w:sz="0" w:space="0" w:color="auto"/>
            <w:bottom w:val="none" w:sz="0" w:space="0" w:color="auto"/>
            <w:right w:val="none" w:sz="0" w:space="0" w:color="auto"/>
          </w:divBdr>
        </w:div>
        <w:div w:id="734551632">
          <w:marLeft w:val="446"/>
          <w:marRight w:val="0"/>
          <w:marTop w:val="0"/>
          <w:marBottom w:val="0"/>
          <w:divBdr>
            <w:top w:val="none" w:sz="0" w:space="0" w:color="auto"/>
            <w:left w:val="none" w:sz="0" w:space="0" w:color="auto"/>
            <w:bottom w:val="none" w:sz="0" w:space="0" w:color="auto"/>
            <w:right w:val="none" w:sz="0" w:space="0" w:color="auto"/>
          </w:divBdr>
        </w:div>
      </w:divsChild>
    </w:div>
    <w:div w:id="1502620996">
      <w:bodyDiv w:val="1"/>
      <w:marLeft w:val="0"/>
      <w:marRight w:val="0"/>
      <w:marTop w:val="0"/>
      <w:marBottom w:val="0"/>
      <w:divBdr>
        <w:top w:val="none" w:sz="0" w:space="0" w:color="auto"/>
        <w:left w:val="none" w:sz="0" w:space="0" w:color="auto"/>
        <w:bottom w:val="none" w:sz="0" w:space="0" w:color="auto"/>
        <w:right w:val="none" w:sz="0" w:space="0" w:color="auto"/>
      </w:divBdr>
    </w:div>
    <w:div w:id="1531338475">
      <w:bodyDiv w:val="1"/>
      <w:marLeft w:val="0"/>
      <w:marRight w:val="0"/>
      <w:marTop w:val="0"/>
      <w:marBottom w:val="0"/>
      <w:divBdr>
        <w:top w:val="none" w:sz="0" w:space="0" w:color="auto"/>
        <w:left w:val="none" w:sz="0" w:space="0" w:color="auto"/>
        <w:bottom w:val="none" w:sz="0" w:space="0" w:color="auto"/>
        <w:right w:val="none" w:sz="0" w:space="0" w:color="auto"/>
      </w:divBdr>
    </w:div>
    <w:div w:id="1561013353">
      <w:bodyDiv w:val="1"/>
      <w:marLeft w:val="0"/>
      <w:marRight w:val="0"/>
      <w:marTop w:val="0"/>
      <w:marBottom w:val="0"/>
      <w:divBdr>
        <w:top w:val="none" w:sz="0" w:space="0" w:color="auto"/>
        <w:left w:val="none" w:sz="0" w:space="0" w:color="auto"/>
        <w:bottom w:val="none" w:sz="0" w:space="0" w:color="auto"/>
        <w:right w:val="none" w:sz="0" w:space="0" w:color="auto"/>
      </w:divBdr>
    </w:div>
    <w:div w:id="1673491528">
      <w:bodyDiv w:val="1"/>
      <w:marLeft w:val="0"/>
      <w:marRight w:val="0"/>
      <w:marTop w:val="0"/>
      <w:marBottom w:val="0"/>
      <w:divBdr>
        <w:top w:val="none" w:sz="0" w:space="0" w:color="auto"/>
        <w:left w:val="none" w:sz="0" w:space="0" w:color="auto"/>
        <w:bottom w:val="none" w:sz="0" w:space="0" w:color="auto"/>
        <w:right w:val="none" w:sz="0" w:space="0" w:color="auto"/>
      </w:divBdr>
      <w:divsChild>
        <w:div w:id="118189559">
          <w:marLeft w:val="547"/>
          <w:marRight w:val="0"/>
          <w:marTop w:val="0"/>
          <w:marBottom w:val="0"/>
          <w:divBdr>
            <w:top w:val="none" w:sz="0" w:space="0" w:color="auto"/>
            <w:left w:val="none" w:sz="0" w:space="0" w:color="auto"/>
            <w:bottom w:val="none" w:sz="0" w:space="0" w:color="auto"/>
            <w:right w:val="none" w:sz="0" w:space="0" w:color="auto"/>
          </w:divBdr>
        </w:div>
        <w:div w:id="97408184">
          <w:marLeft w:val="547"/>
          <w:marRight w:val="0"/>
          <w:marTop w:val="0"/>
          <w:marBottom w:val="0"/>
          <w:divBdr>
            <w:top w:val="none" w:sz="0" w:space="0" w:color="auto"/>
            <w:left w:val="none" w:sz="0" w:space="0" w:color="auto"/>
            <w:bottom w:val="none" w:sz="0" w:space="0" w:color="auto"/>
            <w:right w:val="none" w:sz="0" w:space="0" w:color="auto"/>
          </w:divBdr>
        </w:div>
        <w:div w:id="808474407">
          <w:marLeft w:val="547"/>
          <w:marRight w:val="0"/>
          <w:marTop w:val="0"/>
          <w:marBottom w:val="0"/>
          <w:divBdr>
            <w:top w:val="none" w:sz="0" w:space="0" w:color="auto"/>
            <w:left w:val="none" w:sz="0" w:space="0" w:color="auto"/>
            <w:bottom w:val="none" w:sz="0" w:space="0" w:color="auto"/>
            <w:right w:val="none" w:sz="0" w:space="0" w:color="auto"/>
          </w:divBdr>
        </w:div>
        <w:div w:id="1839032149">
          <w:marLeft w:val="547"/>
          <w:marRight w:val="0"/>
          <w:marTop w:val="0"/>
          <w:marBottom w:val="0"/>
          <w:divBdr>
            <w:top w:val="none" w:sz="0" w:space="0" w:color="auto"/>
            <w:left w:val="none" w:sz="0" w:space="0" w:color="auto"/>
            <w:bottom w:val="none" w:sz="0" w:space="0" w:color="auto"/>
            <w:right w:val="none" w:sz="0" w:space="0" w:color="auto"/>
          </w:divBdr>
        </w:div>
        <w:div w:id="845905624">
          <w:marLeft w:val="547"/>
          <w:marRight w:val="0"/>
          <w:marTop w:val="0"/>
          <w:marBottom w:val="0"/>
          <w:divBdr>
            <w:top w:val="none" w:sz="0" w:space="0" w:color="auto"/>
            <w:left w:val="none" w:sz="0" w:space="0" w:color="auto"/>
            <w:bottom w:val="none" w:sz="0" w:space="0" w:color="auto"/>
            <w:right w:val="none" w:sz="0" w:space="0" w:color="auto"/>
          </w:divBdr>
        </w:div>
      </w:divsChild>
    </w:div>
    <w:div w:id="1683244082">
      <w:bodyDiv w:val="1"/>
      <w:marLeft w:val="0"/>
      <w:marRight w:val="0"/>
      <w:marTop w:val="0"/>
      <w:marBottom w:val="0"/>
      <w:divBdr>
        <w:top w:val="none" w:sz="0" w:space="0" w:color="auto"/>
        <w:left w:val="none" w:sz="0" w:space="0" w:color="auto"/>
        <w:bottom w:val="none" w:sz="0" w:space="0" w:color="auto"/>
        <w:right w:val="none" w:sz="0" w:space="0" w:color="auto"/>
      </w:divBdr>
      <w:divsChild>
        <w:div w:id="1136021994">
          <w:marLeft w:val="547"/>
          <w:marRight w:val="0"/>
          <w:marTop w:val="154"/>
          <w:marBottom w:val="0"/>
          <w:divBdr>
            <w:top w:val="none" w:sz="0" w:space="0" w:color="auto"/>
            <w:left w:val="none" w:sz="0" w:space="0" w:color="auto"/>
            <w:bottom w:val="none" w:sz="0" w:space="0" w:color="auto"/>
            <w:right w:val="none" w:sz="0" w:space="0" w:color="auto"/>
          </w:divBdr>
        </w:div>
        <w:div w:id="132141533">
          <w:marLeft w:val="547"/>
          <w:marRight w:val="0"/>
          <w:marTop w:val="154"/>
          <w:marBottom w:val="0"/>
          <w:divBdr>
            <w:top w:val="none" w:sz="0" w:space="0" w:color="auto"/>
            <w:left w:val="none" w:sz="0" w:space="0" w:color="auto"/>
            <w:bottom w:val="none" w:sz="0" w:space="0" w:color="auto"/>
            <w:right w:val="none" w:sz="0" w:space="0" w:color="auto"/>
          </w:divBdr>
        </w:div>
        <w:div w:id="1652174681">
          <w:marLeft w:val="547"/>
          <w:marRight w:val="0"/>
          <w:marTop w:val="154"/>
          <w:marBottom w:val="0"/>
          <w:divBdr>
            <w:top w:val="none" w:sz="0" w:space="0" w:color="auto"/>
            <w:left w:val="none" w:sz="0" w:space="0" w:color="auto"/>
            <w:bottom w:val="none" w:sz="0" w:space="0" w:color="auto"/>
            <w:right w:val="none" w:sz="0" w:space="0" w:color="auto"/>
          </w:divBdr>
        </w:div>
        <w:div w:id="1554391595">
          <w:marLeft w:val="547"/>
          <w:marRight w:val="0"/>
          <w:marTop w:val="154"/>
          <w:marBottom w:val="0"/>
          <w:divBdr>
            <w:top w:val="none" w:sz="0" w:space="0" w:color="auto"/>
            <w:left w:val="none" w:sz="0" w:space="0" w:color="auto"/>
            <w:bottom w:val="none" w:sz="0" w:space="0" w:color="auto"/>
            <w:right w:val="none" w:sz="0" w:space="0" w:color="auto"/>
          </w:divBdr>
        </w:div>
      </w:divsChild>
    </w:div>
    <w:div w:id="1754548799">
      <w:bodyDiv w:val="1"/>
      <w:marLeft w:val="0"/>
      <w:marRight w:val="0"/>
      <w:marTop w:val="0"/>
      <w:marBottom w:val="0"/>
      <w:divBdr>
        <w:top w:val="none" w:sz="0" w:space="0" w:color="auto"/>
        <w:left w:val="none" w:sz="0" w:space="0" w:color="auto"/>
        <w:bottom w:val="none" w:sz="0" w:space="0" w:color="auto"/>
        <w:right w:val="none" w:sz="0" w:space="0" w:color="auto"/>
      </w:divBdr>
      <w:divsChild>
        <w:div w:id="923883462">
          <w:marLeft w:val="547"/>
          <w:marRight w:val="0"/>
          <w:marTop w:val="96"/>
          <w:marBottom w:val="0"/>
          <w:divBdr>
            <w:top w:val="none" w:sz="0" w:space="0" w:color="auto"/>
            <w:left w:val="none" w:sz="0" w:space="0" w:color="auto"/>
            <w:bottom w:val="none" w:sz="0" w:space="0" w:color="auto"/>
            <w:right w:val="none" w:sz="0" w:space="0" w:color="auto"/>
          </w:divBdr>
        </w:div>
        <w:div w:id="976447764">
          <w:marLeft w:val="547"/>
          <w:marRight w:val="0"/>
          <w:marTop w:val="96"/>
          <w:marBottom w:val="0"/>
          <w:divBdr>
            <w:top w:val="none" w:sz="0" w:space="0" w:color="auto"/>
            <w:left w:val="none" w:sz="0" w:space="0" w:color="auto"/>
            <w:bottom w:val="none" w:sz="0" w:space="0" w:color="auto"/>
            <w:right w:val="none" w:sz="0" w:space="0" w:color="auto"/>
          </w:divBdr>
        </w:div>
        <w:div w:id="1756979484">
          <w:marLeft w:val="547"/>
          <w:marRight w:val="0"/>
          <w:marTop w:val="96"/>
          <w:marBottom w:val="0"/>
          <w:divBdr>
            <w:top w:val="none" w:sz="0" w:space="0" w:color="auto"/>
            <w:left w:val="none" w:sz="0" w:space="0" w:color="auto"/>
            <w:bottom w:val="none" w:sz="0" w:space="0" w:color="auto"/>
            <w:right w:val="none" w:sz="0" w:space="0" w:color="auto"/>
          </w:divBdr>
        </w:div>
      </w:divsChild>
    </w:div>
    <w:div w:id="1811096334">
      <w:bodyDiv w:val="1"/>
      <w:marLeft w:val="0"/>
      <w:marRight w:val="0"/>
      <w:marTop w:val="0"/>
      <w:marBottom w:val="0"/>
      <w:divBdr>
        <w:top w:val="none" w:sz="0" w:space="0" w:color="auto"/>
        <w:left w:val="none" w:sz="0" w:space="0" w:color="auto"/>
        <w:bottom w:val="none" w:sz="0" w:space="0" w:color="auto"/>
        <w:right w:val="none" w:sz="0" w:space="0" w:color="auto"/>
      </w:divBdr>
      <w:divsChild>
        <w:div w:id="1264221467">
          <w:marLeft w:val="547"/>
          <w:marRight w:val="0"/>
          <w:marTop w:val="134"/>
          <w:marBottom w:val="0"/>
          <w:divBdr>
            <w:top w:val="none" w:sz="0" w:space="0" w:color="auto"/>
            <w:left w:val="none" w:sz="0" w:space="0" w:color="auto"/>
            <w:bottom w:val="none" w:sz="0" w:space="0" w:color="auto"/>
            <w:right w:val="none" w:sz="0" w:space="0" w:color="auto"/>
          </w:divBdr>
        </w:div>
        <w:div w:id="196046454">
          <w:marLeft w:val="547"/>
          <w:marRight w:val="0"/>
          <w:marTop w:val="134"/>
          <w:marBottom w:val="0"/>
          <w:divBdr>
            <w:top w:val="none" w:sz="0" w:space="0" w:color="auto"/>
            <w:left w:val="none" w:sz="0" w:space="0" w:color="auto"/>
            <w:bottom w:val="none" w:sz="0" w:space="0" w:color="auto"/>
            <w:right w:val="none" w:sz="0" w:space="0" w:color="auto"/>
          </w:divBdr>
        </w:div>
        <w:div w:id="997423052">
          <w:marLeft w:val="547"/>
          <w:marRight w:val="0"/>
          <w:marTop w:val="134"/>
          <w:marBottom w:val="0"/>
          <w:divBdr>
            <w:top w:val="none" w:sz="0" w:space="0" w:color="auto"/>
            <w:left w:val="none" w:sz="0" w:space="0" w:color="auto"/>
            <w:bottom w:val="none" w:sz="0" w:space="0" w:color="auto"/>
            <w:right w:val="none" w:sz="0" w:space="0" w:color="auto"/>
          </w:divBdr>
        </w:div>
      </w:divsChild>
    </w:div>
    <w:div w:id="1855148322">
      <w:marLeft w:val="0"/>
      <w:marRight w:val="0"/>
      <w:marTop w:val="0"/>
      <w:marBottom w:val="0"/>
      <w:divBdr>
        <w:top w:val="none" w:sz="0" w:space="0" w:color="auto"/>
        <w:left w:val="none" w:sz="0" w:space="0" w:color="auto"/>
        <w:bottom w:val="none" w:sz="0" w:space="0" w:color="auto"/>
        <w:right w:val="none" w:sz="0" w:space="0" w:color="auto"/>
      </w:divBdr>
    </w:div>
    <w:div w:id="1855148325">
      <w:marLeft w:val="0"/>
      <w:marRight w:val="0"/>
      <w:marTop w:val="0"/>
      <w:marBottom w:val="0"/>
      <w:divBdr>
        <w:top w:val="none" w:sz="0" w:space="0" w:color="auto"/>
        <w:left w:val="none" w:sz="0" w:space="0" w:color="auto"/>
        <w:bottom w:val="none" w:sz="0" w:space="0" w:color="auto"/>
        <w:right w:val="none" w:sz="0" w:space="0" w:color="auto"/>
      </w:divBdr>
      <w:divsChild>
        <w:div w:id="1855148323">
          <w:marLeft w:val="547"/>
          <w:marRight w:val="0"/>
          <w:marTop w:val="96"/>
          <w:marBottom w:val="0"/>
          <w:divBdr>
            <w:top w:val="none" w:sz="0" w:space="0" w:color="auto"/>
            <w:left w:val="none" w:sz="0" w:space="0" w:color="auto"/>
            <w:bottom w:val="none" w:sz="0" w:space="0" w:color="auto"/>
            <w:right w:val="none" w:sz="0" w:space="0" w:color="auto"/>
          </w:divBdr>
        </w:div>
        <w:div w:id="1855148326">
          <w:marLeft w:val="547"/>
          <w:marRight w:val="0"/>
          <w:marTop w:val="96"/>
          <w:marBottom w:val="0"/>
          <w:divBdr>
            <w:top w:val="none" w:sz="0" w:space="0" w:color="auto"/>
            <w:left w:val="none" w:sz="0" w:space="0" w:color="auto"/>
            <w:bottom w:val="none" w:sz="0" w:space="0" w:color="auto"/>
            <w:right w:val="none" w:sz="0" w:space="0" w:color="auto"/>
          </w:divBdr>
        </w:div>
        <w:div w:id="1855148331">
          <w:marLeft w:val="547"/>
          <w:marRight w:val="0"/>
          <w:marTop w:val="96"/>
          <w:marBottom w:val="0"/>
          <w:divBdr>
            <w:top w:val="none" w:sz="0" w:space="0" w:color="auto"/>
            <w:left w:val="none" w:sz="0" w:space="0" w:color="auto"/>
            <w:bottom w:val="none" w:sz="0" w:space="0" w:color="auto"/>
            <w:right w:val="none" w:sz="0" w:space="0" w:color="auto"/>
          </w:divBdr>
        </w:div>
        <w:div w:id="1855148333">
          <w:marLeft w:val="547"/>
          <w:marRight w:val="0"/>
          <w:marTop w:val="96"/>
          <w:marBottom w:val="0"/>
          <w:divBdr>
            <w:top w:val="none" w:sz="0" w:space="0" w:color="auto"/>
            <w:left w:val="none" w:sz="0" w:space="0" w:color="auto"/>
            <w:bottom w:val="none" w:sz="0" w:space="0" w:color="auto"/>
            <w:right w:val="none" w:sz="0" w:space="0" w:color="auto"/>
          </w:divBdr>
        </w:div>
        <w:div w:id="1855148334">
          <w:marLeft w:val="547"/>
          <w:marRight w:val="0"/>
          <w:marTop w:val="96"/>
          <w:marBottom w:val="0"/>
          <w:divBdr>
            <w:top w:val="none" w:sz="0" w:space="0" w:color="auto"/>
            <w:left w:val="none" w:sz="0" w:space="0" w:color="auto"/>
            <w:bottom w:val="none" w:sz="0" w:space="0" w:color="auto"/>
            <w:right w:val="none" w:sz="0" w:space="0" w:color="auto"/>
          </w:divBdr>
        </w:div>
      </w:divsChild>
    </w:div>
    <w:div w:id="1855148329">
      <w:marLeft w:val="0"/>
      <w:marRight w:val="0"/>
      <w:marTop w:val="0"/>
      <w:marBottom w:val="0"/>
      <w:divBdr>
        <w:top w:val="none" w:sz="0" w:space="0" w:color="auto"/>
        <w:left w:val="none" w:sz="0" w:space="0" w:color="auto"/>
        <w:bottom w:val="none" w:sz="0" w:space="0" w:color="auto"/>
        <w:right w:val="none" w:sz="0" w:space="0" w:color="auto"/>
      </w:divBdr>
      <w:divsChild>
        <w:div w:id="1855148324">
          <w:marLeft w:val="547"/>
          <w:marRight w:val="0"/>
          <w:marTop w:val="96"/>
          <w:marBottom w:val="0"/>
          <w:divBdr>
            <w:top w:val="none" w:sz="0" w:space="0" w:color="auto"/>
            <w:left w:val="none" w:sz="0" w:space="0" w:color="auto"/>
            <w:bottom w:val="none" w:sz="0" w:space="0" w:color="auto"/>
            <w:right w:val="none" w:sz="0" w:space="0" w:color="auto"/>
          </w:divBdr>
        </w:div>
        <w:div w:id="1855148327">
          <w:marLeft w:val="547"/>
          <w:marRight w:val="0"/>
          <w:marTop w:val="96"/>
          <w:marBottom w:val="0"/>
          <w:divBdr>
            <w:top w:val="none" w:sz="0" w:space="0" w:color="auto"/>
            <w:left w:val="none" w:sz="0" w:space="0" w:color="auto"/>
            <w:bottom w:val="none" w:sz="0" w:space="0" w:color="auto"/>
            <w:right w:val="none" w:sz="0" w:space="0" w:color="auto"/>
          </w:divBdr>
        </w:div>
        <w:div w:id="1855148328">
          <w:marLeft w:val="547"/>
          <w:marRight w:val="0"/>
          <w:marTop w:val="96"/>
          <w:marBottom w:val="0"/>
          <w:divBdr>
            <w:top w:val="none" w:sz="0" w:space="0" w:color="auto"/>
            <w:left w:val="none" w:sz="0" w:space="0" w:color="auto"/>
            <w:bottom w:val="none" w:sz="0" w:space="0" w:color="auto"/>
            <w:right w:val="none" w:sz="0" w:space="0" w:color="auto"/>
          </w:divBdr>
        </w:div>
        <w:div w:id="1855148330">
          <w:marLeft w:val="547"/>
          <w:marRight w:val="0"/>
          <w:marTop w:val="96"/>
          <w:marBottom w:val="0"/>
          <w:divBdr>
            <w:top w:val="none" w:sz="0" w:space="0" w:color="auto"/>
            <w:left w:val="none" w:sz="0" w:space="0" w:color="auto"/>
            <w:bottom w:val="none" w:sz="0" w:space="0" w:color="auto"/>
            <w:right w:val="none" w:sz="0" w:space="0" w:color="auto"/>
          </w:divBdr>
        </w:div>
        <w:div w:id="1855148332">
          <w:marLeft w:val="547"/>
          <w:marRight w:val="0"/>
          <w:marTop w:val="96"/>
          <w:marBottom w:val="0"/>
          <w:divBdr>
            <w:top w:val="none" w:sz="0" w:space="0" w:color="auto"/>
            <w:left w:val="none" w:sz="0" w:space="0" w:color="auto"/>
            <w:bottom w:val="none" w:sz="0" w:space="0" w:color="auto"/>
            <w:right w:val="none" w:sz="0" w:space="0" w:color="auto"/>
          </w:divBdr>
        </w:div>
        <w:div w:id="1855148335">
          <w:marLeft w:val="547"/>
          <w:marRight w:val="0"/>
          <w:marTop w:val="96"/>
          <w:marBottom w:val="0"/>
          <w:divBdr>
            <w:top w:val="none" w:sz="0" w:space="0" w:color="auto"/>
            <w:left w:val="none" w:sz="0" w:space="0" w:color="auto"/>
            <w:bottom w:val="none" w:sz="0" w:space="0" w:color="auto"/>
            <w:right w:val="none" w:sz="0" w:space="0" w:color="auto"/>
          </w:divBdr>
        </w:div>
      </w:divsChild>
    </w:div>
    <w:div w:id="1862160277">
      <w:bodyDiv w:val="1"/>
      <w:marLeft w:val="0"/>
      <w:marRight w:val="0"/>
      <w:marTop w:val="0"/>
      <w:marBottom w:val="0"/>
      <w:divBdr>
        <w:top w:val="none" w:sz="0" w:space="0" w:color="auto"/>
        <w:left w:val="none" w:sz="0" w:space="0" w:color="auto"/>
        <w:bottom w:val="none" w:sz="0" w:space="0" w:color="auto"/>
        <w:right w:val="none" w:sz="0" w:space="0" w:color="auto"/>
      </w:divBdr>
    </w:div>
    <w:div w:id="1882595450">
      <w:bodyDiv w:val="1"/>
      <w:marLeft w:val="0"/>
      <w:marRight w:val="0"/>
      <w:marTop w:val="0"/>
      <w:marBottom w:val="0"/>
      <w:divBdr>
        <w:top w:val="none" w:sz="0" w:space="0" w:color="auto"/>
        <w:left w:val="none" w:sz="0" w:space="0" w:color="auto"/>
        <w:bottom w:val="none" w:sz="0" w:space="0" w:color="auto"/>
        <w:right w:val="none" w:sz="0" w:space="0" w:color="auto"/>
      </w:divBdr>
    </w:div>
    <w:div w:id="1899701531">
      <w:bodyDiv w:val="1"/>
      <w:marLeft w:val="0"/>
      <w:marRight w:val="0"/>
      <w:marTop w:val="0"/>
      <w:marBottom w:val="0"/>
      <w:divBdr>
        <w:top w:val="none" w:sz="0" w:space="0" w:color="auto"/>
        <w:left w:val="none" w:sz="0" w:space="0" w:color="auto"/>
        <w:bottom w:val="none" w:sz="0" w:space="0" w:color="auto"/>
        <w:right w:val="none" w:sz="0" w:space="0" w:color="auto"/>
      </w:divBdr>
      <w:divsChild>
        <w:div w:id="1019815007">
          <w:marLeft w:val="547"/>
          <w:marRight w:val="0"/>
          <w:marTop w:val="115"/>
          <w:marBottom w:val="0"/>
          <w:divBdr>
            <w:top w:val="none" w:sz="0" w:space="0" w:color="auto"/>
            <w:left w:val="none" w:sz="0" w:space="0" w:color="auto"/>
            <w:bottom w:val="none" w:sz="0" w:space="0" w:color="auto"/>
            <w:right w:val="none" w:sz="0" w:space="0" w:color="auto"/>
          </w:divBdr>
        </w:div>
        <w:div w:id="1504978917">
          <w:marLeft w:val="547"/>
          <w:marRight w:val="0"/>
          <w:marTop w:val="115"/>
          <w:marBottom w:val="0"/>
          <w:divBdr>
            <w:top w:val="none" w:sz="0" w:space="0" w:color="auto"/>
            <w:left w:val="none" w:sz="0" w:space="0" w:color="auto"/>
            <w:bottom w:val="none" w:sz="0" w:space="0" w:color="auto"/>
            <w:right w:val="none" w:sz="0" w:space="0" w:color="auto"/>
          </w:divBdr>
        </w:div>
        <w:div w:id="774835182">
          <w:marLeft w:val="547"/>
          <w:marRight w:val="0"/>
          <w:marTop w:val="115"/>
          <w:marBottom w:val="0"/>
          <w:divBdr>
            <w:top w:val="none" w:sz="0" w:space="0" w:color="auto"/>
            <w:left w:val="none" w:sz="0" w:space="0" w:color="auto"/>
            <w:bottom w:val="none" w:sz="0" w:space="0" w:color="auto"/>
            <w:right w:val="none" w:sz="0" w:space="0" w:color="auto"/>
          </w:divBdr>
        </w:div>
        <w:div w:id="1477645526">
          <w:marLeft w:val="547"/>
          <w:marRight w:val="0"/>
          <w:marTop w:val="115"/>
          <w:marBottom w:val="0"/>
          <w:divBdr>
            <w:top w:val="none" w:sz="0" w:space="0" w:color="auto"/>
            <w:left w:val="none" w:sz="0" w:space="0" w:color="auto"/>
            <w:bottom w:val="none" w:sz="0" w:space="0" w:color="auto"/>
            <w:right w:val="none" w:sz="0" w:space="0" w:color="auto"/>
          </w:divBdr>
        </w:div>
        <w:div w:id="2107967210">
          <w:marLeft w:val="547"/>
          <w:marRight w:val="0"/>
          <w:marTop w:val="115"/>
          <w:marBottom w:val="0"/>
          <w:divBdr>
            <w:top w:val="none" w:sz="0" w:space="0" w:color="auto"/>
            <w:left w:val="none" w:sz="0" w:space="0" w:color="auto"/>
            <w:bottom w:val="none" w:sz="0" w:space="0" w:color="auto"/>
            <w:right w:val="none" w:sz="0" w:space="0" w:color="auto"/>
          </w:divBdr>
        </w:div>
        <w:div w:id="899944246">
          <w:marLeft w:val="547"/>
          <w:marRight w:val="0"/>
          <w:marTop w:val="115"/>
          <w:marBottom w:val="0"/>
          <w:divBdr>
            <w:top w:val="none" w:sz="0" w:space="0" w:color="auto"/>
            <w:left w:val="none" w:sz="0" w:space="0" w:color="auto"/>
            <w:bottom w:val="none" w:sz="0" w:space="0" w:color="auto"/>
            <w:right w:val="none" w:sz="0" w:space="0" w:color="auto"/>
          </w:divBdr>
        </w:div>
        <w:div w:id="1720393575">
          <w:marLeft w:val="547"/>
          <w:marRight w:val="0"/>
          <w:marTop w:val="115"/>
          <w:marBottom w:val="0"/>
          <w:divBdr>
            <w:top w:val="none" w:sz="0" w:space="0" w:color="auto"/>
            <w:left w:val="none" w:sz="0" w:space="0" w:color="auto"/>
            <w:bottom w:val="none" w:sz="0" w:space="0" w:color="auto"/>
            <w:right w:val="none" w:sz="0" w:space="0" w:color="auto"/>
          </w:divBdr>
        </w:div>
        <w:div w:id="346256782">
          <w:marLeft w:val="547"/>
          <w:marRight w:val="0"/>
          <w:marTop w:val="115"/>
          <w:marBottom w:val="0"/>
          <w:divBdr>
            <w:top w:val="none" w:sz="0" w:space="0" w:color="auto"/>
            <w:left w:val="none" w:sz="0" w:space="0" w:color="auto"/>
            <w:bottom w:val="none" w:sz="0" w:space="0" w:color="auto"/>
            <w:right w:val="none" w:sz="0" w:space="0" w:color="auto"/>
          </w:divBdr>
        </w:div>
      </w:divsChild>
    </w:div>
    <w:div w:id="1949197176">
      <w:bodyDiv w:val="1"/>
      <w:marLeft w:val="0"/>
      <w:marRight w:val="0"/>
      <w:marTop w:val="0"/>
      <w:marBottom w:val="0"/>
      <w:divBdr>
        <w:top w:val="none" w:sz="0" w:space="0" w:color="auto"/>
        <w:left w:val="none" w:sz="0" w:space="0" w:color="auto"/>
        <w:bottom w:val="none" w:sz="0" w:space="0" w:color="auto"/>
        <w:right w:val="none" w:sz="0" w:space="0" w:color="auto"/>
      </w:divBdr>
    </w:div>
    <w:div w:id="1959026424">
      <w:bodyDiv w:val="1"/>
      <w:marLeft w:val="0"/>
      <w:marRight w:val="0"/>
      <w:marTop w:val="0"/>
      <w:marBottom w:val="0"/>
      <w:divBdr>
        <w:top w:val="none" w:sz="0" w:space="0" w:color="auto"/>
        <w:left w:val="none" w:sz="0" w:space="0" w:color="auto"/>
        <w:bottom w:val="none" w:sz="0" w:space="0" w:color="auto"/>
        <w:right w:val="none" w:sz="0" w:space="0" w:color="auto"/>
      </w:divBdr>
      <w:divsChild>
        <w:div w:id="1251813236">
          <w:marLeft w:val="446"/>
          <w:marRight w:val="0"/>
          <w:marTop w:val="0"/>
          <w:marBottom w:val="0"/>
          <w:divBdr>
            <w:top w:val="none" w:sz="0" w:space="0" w:color="auto"/>
            <w:left w:val="none" w:sz="0" w:space="0" w:color="auto"/>
            <w:bottom w:val="none" w:sz="0" w:space="0" w:color="auto"/>
            <w:right w:val="none" w:sz="0" w:space="0" w:color="auto"/>
          </w:divBdr>
        </w:div>
        <w:div w:id="1931574440">
          <w:marLeft w:val="1166"/>
          <w:marRight w:val="0"/>
          <w:marTop w:val="0"/>
          <w:marBottom w:val="0"/>
          <w:divBdr>
            <w:top w:val="none" w:sz="0" w:space="0" w:color="auto"/>
            <w:left w:val="none" w:sz="0" w:space="0" w:color="auto"/>
            <w:bottom w:val="none" w:sz="0" w:space="0" w:color="auto"/>
            <w:right w:val="none" w:sz="0" w:space="0" w:color="auto"/>
          </w:divBdr>
        </w:div>
        <w:div w:id="1727875932">
          <w:marLeft w:val="1166"/>
          <w:marRight w:val="0"/>
          <w:marTop w:val="0"/>
          <w:marBottom w:val="0"/>
          <w:divBdr>
            <w:top w:val="none" w:sz="0" w:space="0" w:color="auto"/>
            <w:left w:val="none" w:sz="0" w:space="0" w:color="auto"/>
            <w:bottom w:val="none" w:sz="0" w:space="0" w:color="auto"/>
            <w:right w:val="none" w:sz="0" w:space="0" w:color="auto"/>
          </w:divBdr>
        </w:div>
        <w:div w:id="128672155">
          <w:marLeft w:val="1166"/>
          <w:marRight w:val="0"/>
          <w:marTop w:val="0"/>
          <w:marBottom w:val="0"/>
          <w:divBdr>
            <w:top w:val="none" w:sz="0" w:space="0" w:color="auto"/>
            <w:left w:val="none" w:sz="0" w:space="0" w:color="auto"/>
            <w:bottom w:val="none" w:sz="0" w:space="0" w:color="auto"/>
            <w:right w:val="none" w:sz="0" w:space="0" w:color="auto"/>
          </w:divBdr>
        </w:div>
        <w:div w:id="1188711094">
          <w:marLeft w:val="446"/>
          <w:marRight w:val="0"/>
          <w:marTop w:val="0"/>
          <w:marBottom w:val="0"/>
          <w:divBdr>
            <w:top w:val="none" w:sz="0" w:space="0" w:color="auto"/>
            <w:left w:val="none" w:sz="0" w:space="0" w:color="auto"/>
            <w:bottom w:val="none" w:sz="0" w:space="0" w:color="auto"/>
            <w:right w:val="none" w:sz="0" w:space="0" w:color="auto"/>
          </w:divBdr>
        </w:div>
        <w:div w:id="1515266096">
          <w:marLeft w:val="446"/>
          <w:marRight w:val="0"/>
          <w:marTop w:val="0"/>
          <w:marBottom w:val="0"/>
          <w:divBdr>
            <w:top w:val="none" w:sz="0" w:space="0" w:color="auto"/>
            <w:left w:val="none" w:sz="0" w:space="0" w:color="auto"/>
            <w:bottom w:val="none" w:sz="0" w:space="0" w:color="auto"/>
            <w:right w:val="none" w:sz="0" w:space="0" w:color="auto"/>
          </w:divBdr>
        </w:div>
        <w:div w:id="406809187">
          <w:marLeft w:val="446"/>
          <w:marRight w:val="0"/>
          <w:marTop w:val="0"/>
          <w:marBottom w:val="0"/>
          <w:divBdr>
            <w:top w:val="none" w:sz="0" w:space="0" w:color="auto"/>
            <w:left w:val="none" w:sz="0" w:space="0" w:color="auto"/>
            <w:bottom w:val="none" w:sz="0" w:space="0" w:color="auto"/>
            <w:right w:val="none" w:sz="0" w:space="0" w:color="auto"/>
          </w:divBdr>
        </w:div>
      </w:divsChild>
    </w:div>
    <w:div w:id="1971398557">
      <w:bodyDiv w:val="1"/>
      <w:marLeft w:val="0"/>
      <w:marRight w:val="0"/>
      <w:marTop w:val="0"/>
      <w:marBottom w:val="0"/>
      <w:divBdr>
        <w:top w:val="none" w:sz="0" w:space="0" w:color="auto"/>
        <w:left w:val="none" w:sz="0" w:space="0" w:color="auto"/>
        <w:bottom w:val="none" w:sz="0" w:space="0" w:color="auto"/>
        <w:right w:val="none" w:sz="0" w:space="0" w:color="auto"/>
      </w:divBdr>
      <w:divsChild>
        <w:div w:id="2026248014">
          <w:marLeft w:val="547"/>
          <w:marRight w:val="0"/>
          <w:marTop w:val="0"/>
          <w:marBottom w:val="0"/>
          <w:divBdr>
            <w:top w:val="none" w:sz="0" w:space="0" w:color="auto"/>
            <w:left w:val="none" w:sz="0" w:space="0" w:color="auto"/>
            <w:bottom w:val="none" w:sz="0" w:space="0" w:color="auto"/>
            <w:right w:val="none" w:sz="0" w:space="0" w:color="auto"/>
          </w:divBdr>
        </w:div>
        <w:div w:id="885607694">
          <w:marLeft w:val="547"/>
          <w:marRight w:val="0"/>
          <w:marTop w:val="0"/>
          <w:marBottom w:val="0"/>
          <w:divBdr>
            <w:top w:val="none" w:sz="0" w:space="0" w:color="auto"/>
            <w:left w:val="none" w:sz="0" w:space="0" w:color="auto"/>
            <w:bottom w:val="none" w:sz="0" w:space="0" w:color="auto"/>
            <w:right w:val="none" w:sz="0" w:space="0" w:color="auto"/>
          </w:divBdr>
        </w:div>
        <w:div w:id="788820280">
          <w:marLeft w:val="547"/>
          <w:marRight w:val="0"/>
          <w:marTop w:val="0"/>
          <w:marBottom w:val="0"/>
          <w:divBdr>
            <w:top w:val="none" w:sz="0" w:space="0" w:color="auto"/>
            <w:left w:val="none" w:sz="0" w:space="0" w:color="auto"/>
            <w:bottom w:val="none" w:sz="0" w:space="0" w:color="auto"/>
            <w:right w:val="none" w:sz="0" w:space="0" w:color="auto"/>
          </w:divBdr>
        </w:div>
        <w:div w:id="795874411">
          <w:marLeft w:val="547"/>
          <w:marRight w:val="0"/>
          <w:marTop w:val="0"/>
          <w:marBottom w:val="0"/>
          <w:divBdr>
            <w:top w:val="none" w:sz="0" w:space="0" w:color="auto"/>
            <w:left w:val="none" w:sz="0" w:space="0" w:color="auto"/>
            <w:bottom w:val="none" w:sz="0" w:space="0" w:color="auto"/>
            <w:right w:val="none" w:sz="0" w:space="0" w:color="auto"/>
          </w:divBdr>
        </w:div>
        <w:div w:id="436021534">
          <w:marLeft w:val="547"/>
          <w:marRight w:val="0"/>
          <w:marTop w:val="0"/>
          <w:marBottom w:val="0"/>
          <w:divBdr>
            <w:top w:val="none" w:sz="0" w:space="0" w:color="auto"/>
            <w:left w:val="none" w:sz="0" w:space="0" w:color="auto"/>
            <w:bottom w:val="none" w:sz="0" w:space="0" w:color="auto"/>
            <w:right w:val="none" w:sz="0" w:space="0" w:color="auto"/>
          </w:divBdr>
        </w:div>
      </w:divsChild>
    </w:div>
    <w:div w:id="2015106253">
      <w:bodyDiv w:val="1"/>
      <w:marLeft w:val="0"/>
      <w:marRight w:val="0"/>
      <w:marTop w:val="0"/>
      <w:marBottom w:val="0"/>
      <w:divBdr>
        <w:top w:val="none" w:sz="0" w:space="0" w:color="auto"/>
        <w:left w:val="none" w:sz="0" w:space="0" w:color="auto"/>
        <w:bottom w:val="none" w:sz="0" w:space="0" w:color="auto"/>
        <w:right w:val="none" w:sz="0" w:space="0" w:color="auto"/>
      </w:divBdr>
    </w:div>
    <w:div w:id="2076514703">
      <w:bodyDiv w:val="1"/>
      <w:marLeft w:val="0"/>
      <w:marRight w:val="0"/>
      <w:marTop w:val="0"/>
      <w:marBottom w:val="0"/>
      <w:divBdr>
        <w:top w:val="none" w:sz="0" w:space="0" w:color="auto"/>
        <w:left w:val="none" w:sz="0" w:space="0" w:color="auto"/>
        <w:bottom w:val="none" w:sz="0" w:space="0" w:color="auto"/>
        <w:right w:val="none" w:sz="0" w:space="0" w:color="auto"/>
      </w:divBdr>
    </w:div>
    <w:div w:id="2094009718">
      <w:bodyDiv w:val="1"/>
      <w:marLeft w:val="0"/>
      <w:marRight w:val="0"/>
      <w:marTop w:val="0"/>
      <w:marBottom w:val="0"/>
      <w:divBdr>
        <w:top w:val="none" w:sz="0" w:space="0" w:color="auto"/>
        <w:left w:val="none" w:sz="0" w:space="0" w:color="auto"/>
        <w:bottom w:val="none" w:sz="0" w:space="0" w:color="auto"/>
        <w:right w:val="none" w:sz="0" w:space="0" w:color="auto"/>
      </w:divBdr>
    </w:div>
    <w:div w:id="2110008354">
      <w:bodyDiv w:val="1"/>
      <w:marLeft w:val="0"/>
      <w:marRight w:val="0"/>
      <w:marTop w:val="0"/>
      <w:marBottom w:val="0"/>
      <w:divBdr>
        <w:top w:val="none" w:sz="0" w:space="0" w:color="auto"/>
        <w:left w:val="none" w:sz="0" w:space="0" w:color="auto"/>
        <w:bottom w:val="none" w:sz="0" w:space="0" w:color="auto"/>
        <w:right w:val="none" w:sz="0" w:space="0" w:color="auto"/>
      </w:divBdr>
      <w:divsChild>
        <w:div w:id="1198659957">
          <w:marLeft w:val="547"/>
          <w:marRight w:val="0"/>
          <w:marTop w:val="134"/>
          <w:marBottom w:val="0"/>
          <w:divBdr>
            <w:top w:val="none" w:sz="0" w:space="0" w:color="auto"/>
            <w:left w:val="none" w:sz="0" w:space="0" w:color="auto"/>
            <w:bottom w:val="none" w:sz="0" w:space="0" w:color="auto"/>
            <w:right w:val="none" w:sz="0" w:space="0" w:color="auto"/>
          </w:divBdr>
        </w:div>
        <w:div w:id="170535224">
          <w:marLeft w:val="547"/>
          <w:marRight w:val="0"/>
          <w:marTop w:val="134"/>
          <w:marBottom w:val="0"/>
          <w:divBdr>
            <w:top w:val="none" w:sz="0" w:space="0" w:color="auto"/>
            <w:left w:val="none" w:sz="0" w:space="0" w:color="auto"/>
            <w:bottom w:val="none" w:sz="0" w:space="0" w:color="auto"/>
            <w:right w:val="none" w:sz="0" w:space="0" w:color="auto"/>
          </w:divBdr>
        </w:div>
        <w:div w:id="1445928732">
          <w:marLeft w:val="547"/>
          <w:marRight w:val="0"/>
          <w:marTop w:val="134"/>
          <w:marBottom w:val="0"/>
          <w:divBdr>
            <w:top w:val="none" w:sz="0" w:space="0" w:color="auto"/>
            <w:left w:val="none" w:sz="0" w:space="0" w:color="auto"/>
            <w:bottom w:val="none" w:sz="0" w:space="0" w:color="auto"/>
            <w:right w:val="none" w:sz="0" w:space="0" w:color="auto"/>
          </w:divBdr>
        </w:div>
        <w:div w:id="941305162">
          <w:marLeft w:val="547"/>
          <w:marRight w:val="0"/>
          <w:marTop w:val="134"/>
          <w:marBottom w:val="0"/>
          <w:divBdr>
            <w:top w:val="none" w:sz="0" w:space="0" w:color="auto"/>
            <w:left w:val="none" w:sz="0" w:space="0" w:color="auto"/>
            <w:bottom w:val="none" w:sz="0" w:space="0" w:color="auto"/>
            <w:right w:val="none" w:sz="0" w:space="0" w:color="auto"/>
          </w:divBdr>
        </w:div>
      </w:divsChild>
    </w:div>
    <w:div w:id="2118983878">
      <w:bodyDiv w:val="1"/>
      <w:marLeft w:val="0"/>
      <w:marRight w:val="0"/>
      <w:marTop w:val="0"/>
      <w:marBottom w:val="0"/>
      <w:divBdr>
        <w:top w:val="none" w:sz="0" w:space="0" w:color="auto"/>
        <w:left w:val="none" w:sz="0" w:space="0" w:color="auto"/>
        <w:bottom w:val="none" w:sz="0" w:space="0" w:color="auto"/>
        <w:right w:val="none" w:sz="0" w:space="0" w:color="auto"/>
      </w:divBdr>
      <w:divsChild>
        <w:div w:id="669647781">
          <w:marLeft w:val="547"/>
          <w:marRight w:val="0"/>
          <w:marTop w:val="154"/>
          <w:marBottom w:val="0"/>
          <w:divBdr>
            <w:top w:val="none" w:sz="0" w:space="0" w:color="auto"/>
            <w:left w:val="none" w:sz="0" w:space="0" w:color="auto"/>
            <w:bottom w:val="none" w:sz="0" w:space="0" w:color="auto"/>
            <w:right w:val="none" w:sz="0" w:space="0" w:color="auto"/>
          </w:divBdr>
        </w:div>
        <w:div w:id="181287612">
          <w:marLeft w:val="547"/>
          <w:marRight w:val="0"/>
          <w:marTop w:val="154"/>
          <w:marBottom w:val="0"/>
          <w:divBdr>
            <w:top w:val="none" w:sz="0" w:space="0" w:color="auto"/>
            <w:left w:val="none" w:sz="0" w:space="0" w:color="auto"/>
            <w:bottom w:val="none" w:sz="0" w:space="0" w:color="auto"/>
            <w:right w:val="none" w:sz="0" w:space="0" w:color="auto"/>
          </w:divBdr>
        </w:div>
        <w:div w:id="942956671">
          <w:marLeft w:val="547"/>
          <w:marRight w:val="0"/>
          <w:marTop w:val="154"/>
          <w:marBottom w:val="0"/>
          <w:divBdr>
            <w:top w:val="none" w:sz="0" w:space="0" w:color="auto"/>
            <w:left w:val="none" w:sz="0" w:space="0" w:color="auto"/>
            <w:bottom w:val="none" w:sz="0" w:space="0" w:color="auto"/>
            <w:right w:val="none" w:sz="0" w:space="0" w:color="auto"/>
          </w:divBdr>
        </w:div>
        <w:div w:id="1326401334">
          <w:marLeft w:val="547"/>
          <w:marRight w:val="0"/>
          <w:marTop w:val="154"/>
          <w:marBottom w:val="0"/>
          <w:divBdr>
            <w:top w:val="none" w:sz="0" w:space="0" w:color="auto"/>
            <w:left w:val="none" w:sz="0" w:space="0" w:color="auto"/>
            <w:bottom w:val="none" w:sz="0" w:space="0" w:color="auto"/>
            <w:right w:val="none" w:sz="0" w:space="0" w:color="auto"/>
          </w:divBdr>
        </w:div>
        <w:div w:id="1327392138">
          <w:marLeft w:val="1166"/>
          <w:marRight w:val="0"/>
          <w:marTop w:val="134"/>
          <w:marBottom w:val="0"/>
          <w:divBdr>
            <w:top w:val="none" w:sz="0" w:space="0" w:color="auto"/>
            <w:left w:val="none" w:sz="0" w:space="0" w:color="auto"/>
            <w:bottom w:val="none" w:sz="0" w:space="0" w:color="auto"/>
            <w:right w:val="none" w:sz="0" w:space="0" w:color="auto"/>
          </w:divBdr>
        </w:div>
        <w:div w:id="1911385496">
          <w:marLeft w:val="1166"/>
          <w:marRight w:val="0"/>
          <w:marTop w:val="134"/>
          <w:marBottom w:val="0"/>
          <w:divBdr>
            <w:top w:val="none" w:sz="0" w:space="0" w:color="auto"/>
            <w:left w:val="none" w:sz="0" w:space="0" w:color="auto"/>
            <w:bottom w:val="none" w:sz="0" w:space="0" w:color="auto"/>
            <w:right w:val="none" w:sz="0" w:space="0" w:color="auto"/>
          </w:divBdr>
        </w:div>
      </w:divsChild>
    </w:div>
    <w:div w:id="2123063204">
      <w:bodyDiv w:val="1"/>
      <w:marLeft w:val="0"/>
      <w:marRight w:val="0"/>
      <w:marTop w:val="0"/>
      <w:marBottom w:val="0"/>
      <w:divBdr>
        <w:top w:val="none" w:sz="0" w:space="0" w:color="auto"/>
        <w:left w:val="none" w:sz="0" w:space="0" w:color="auto"/>
        <w:bottom w:val="none" w:sz="0" w:space="0" w:color="auto"/>
        <w:right w:val="none" w:sz="0" w:space="0" w:color="auto"/>
      </w:divBdr>
    </w:div>
    <w:div w:id="2139492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healthwatchnewcastle.org.uk/news/listening-event-11-november/" TargetMode="External"/><Relationship Id="rId4" Type="http://schemas.microsoft.com/office/2007/relationships/stylesWithEffects" Target="stylesWithEffects.xml"/><Relationship Id="rId9" Type="http://schemas.openxmlformats.org/officeDocument/2006/relationships/hyperlink" Target="mailto:ngccg.enquiries@nhs.ne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9B9DB-4131-4383-AC8D-9A187F8BA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1591</Words>
  <Characters>8535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Newcastle Bridges Clinical Commissioning Group</vt:lpstr>
    </vt:vector>
  </TitlesOfParts>
  <Company>North East Ambulance Service NHS Trust</Company>
  <LinksUpToDate>false</LinksUpToDate>
  <CharactersWithSpaces>10106</CharactersWithSpaces>
  <SharedDoc>false</SharedDoc>
  <HLinks>
    <vt:vector size="6" baseType="variant">
      <vt:variant>
        <vt:i4>6881283</vt:i4>
      </vt:variant>
      <vt:variant>
        <vt:i4>0</vt:i4>
      </vt:variant>
      <vt:variant>
        <vt:i4>0</vt:i4>
      </vt:variant>
      <vt:variant>
        <vt:i4>5</vt:i4>
      </vt:variant>
      <vt:variant>
        <vt:lpwstr>mailto:gillian.de'ath@sotw.nhs.uk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Newcastle Bridges Clinical Commissioning Group</dc:title>
  <dc:creator>Windows User</dc:creator>
  <cp:lastModifiedBy>Administrator</cp:lastModifiedBy>
  <cp:revision>4</cp:revision>
  <cp:lastPrinted>2016-01-14T15:23:00Z</cp:lastPrinted>
  <dcterms:created xsi:type="dcterms:W3CDTF">2015-11-25T09:33:00Z</dcterms:created>
  <dcterms:modified xsi:type="dcterms:W3CDTF">2016-01-14T15:24:00Z</dcterms:modified>
</cp:coreProperties>
</file>