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1F11" w:rsidRPr="00A60BC3" w:rsidRDefault="002F1F11" w:rsidP="00E00647">
      <w:pPr>
        <w:rPr>
          <w:rFonts w:cs="Arial"/>
          <w:b/>
        </w:rPr>
      </w:pPr>
    </w:p>
    <w:p w:rsidR="002F1F11" w:rsidRPr="00A60BC3" w:rsidRDefault="006409EE" w:rsidP="00682C39">
      <w:pPr>
        <w:jc w:val="center"/>
        <w:rPr>
          <w:rFonts w:cs="Arial"/>
          <w:b/>
        </w:rPr>
      </w:pPr>
      <w:r w:rsidRPr="00A60BC3">
        <w:rPr>
          <w:rFonts w:cs="Arial"/>
          <w:b/>
        </w:rPr>
        <w:t>Newcastle West</w:t>
      </w:r>
      <w:r w:rsidR="002F1F11" w:rsidRPr="00A60BC3">
        <w:rPr>
          <w:rFonts w:cs="Arial"/>
          <w:b/>
        </w:rPr>
        <w:t xml:space="preserve"> Clinical Commissioning Group</w:t>
      </w:r>
    </w:p>
    <w:p w:rsidR="002F1F11" w:rsidRPr="00A60BC3" w:rsidRDefault="00772F84" w:rsidP="00682C39">
      <w:pPr>
        <w:jc w:val="center"/>
        <w:rPr>
          <w:rFonts w:cs="Arial"/>
          <w:b/>
        </w:rPr>
      </w:pPr>
      <w:r w:rsidRPr="00A60BC3">
        <w:rPr>
          <w:rFonts w:cs="Arial"/>
          <w:b/>
        </w:rPr>
        <w:t>Patient Forum</w:t>
      </w:r>
    </w:p>
    <w:p w:rsidR="002F1F11" w:rsidRPr="00A60BC3" w:rsidRDefault="005E34B5" w:rsidP="00682C39">
      <w:pPr>
        <w:jc w:val="center"/>
        <w:rPr>
          <w:rFonts w:cs="Arial"/>
          <w:b/>
        </w:rPr>
      </w:pPr>
      <w:r>
        <w:rPr>
          <w:rFonts w:cs="Arial"/>
          <w:b/>
        </w:rPr>
        <w:t>5</w:t>
      </w:r>
      <w:r w:rsidRPr="005E34B5">
        <w:rPr>
          <w:rFonts w:cs="Arial"/>
          <w:b/>
          <w:vertAlign w:val="superscript"/>
        </w:rPr>
        <w:t>th</w:t>
      </w:r>
      <w:r>
        <w:rPr>
          <w:rFonts w:cs="Arial"/>
          <w:b/>
        </w:rPr>
        <w:t xml:space="preserve"> February 2015</w:t>
      </w:r>
    </w:p>
    <w:p w:rsidR="002F1F11" w:rsidRPr="00A60BC3" w:rsidRDefault="002F1F11" w:rsidP="00682C39">
      <w:pPr>
        <w:jc w:val="center"/>
        <w:rPr>
          <w:rFonts w:cs="Arial"/>
          <w:b/>
        </w:rPr>
      </w:pPr>
      <w:r w:rsidRPr="00A60BC3">
        <w:rPr>
          <w:rFonts w:cs="Arial"/>
          <w:b/>
        </w:rPr>
        <w:t>Minutes</w:t>
      </w:r>
    </w:p>
    <w:p w:rsidR="00C90095" w:rsidRPr="00A60BC3" w:rsidRDefault="00C90095" w:rsidP="00682C39">
      <w:pPr>
        <w:jc w:val="center"/>
        <w:rPr>
          <w:rFonts w:cs="Arial"/>
          <w:b/>
        </w:rPr>
      </w:pPr>
    </w:p>
    <w:p w:rsidR="009010D8" w:rsidRPr="00A60BC3" w:rsidRDefault="002F1F11" w:rsidP="002C653B">
      <w:pPr>
        <w:tabs>
          <w:tab w:val="left" w:pos="567"/>
        </w:tabs>
        <w:jc w:val="both"/>
        <w:rPr>
          <w:rFonts w:cs="Arial"/>
        </w:rPr>
      </w:pPr>
      <w:r w:rsidRPr="00A60BC3">
        <w:rPr>
          <w:rFonts w:cs="Arial"/>
          <w:b/>
        </w:rPr>
        <w:t>Attendees:</w:t>
      </w:r>
      <w:r w:rsidRPr="00A60BC3">
        <w:rPr>
          <w:rFonts w:cs="Arial"/>
        </w:rPr>
        <w:t xml:space="preserve">  </w:t>
      </w:r>
    </w:p>
    <w:p w:rsidR="005306B4" w:rsidRPr="00A60BC3" w:rsidRDefault="00772F84" w:rsidP="00772F84">
      <w:pPr>
        <w:tabs>
          <w:tab w:val="left" w:pos="567"/>
        </w:tabs>
        <w:jc w:val="both"/>
        <w:rPr>
          <w:rFonts w:cs="Arial"/>
        </w:rPr>
      </w:pPr>
      <w:r w:rsidRPr="00A60BC3">
        <w:rPr>
          <w:rFonts w:cs="Arial"/>
        </w:rPr>
        <w:t xml:space="preserve">Martin Bell (Chair) Denton Turret Medical </w:t>
      </w:r>
      <w:r w:rsidR="00D85837" w:rsidRPr="00A60BC3">
        <w:rPr>
          <w:rFonts w:cs="Arial"/>
        </w:rPr>
        <w:t>Centre</w:t>
      </w:r>
    </w:p>
    <w:p w:rsidR="00D85837" w:rsidRPr="00A60BC3" w:rsidRDefault="008C0465" w:rsidP="00772F84">
      <w:pPr>
        <w:tabs>
          <w:tab w:val="left" w:pos="567"/>
        </w:tabs>
        <w:jc w:val="both"/>
        <w:rPr>
          <w:rFonts w:cs="Arial"/>
        </w:rPr>
      </w:pPr>
      <w:r>
        <w:rPr>
          <w:rFonts w:cs="Arial"/>
        </w:rPr>
        <w:t>Margaret Thom</w:t>
      </w:r>
      <w:r w:rsidR="00D85837" w:rsidRPr="00A60BC3">
        <w:rPr>
          <w:rFonts w:cs="Arial"/>
        </w:rPr>
        <w:t>son Patient Representative, Denton Turret Medical Centre</w:t>
      </w:r>
    </w:p>
    <w:p w:rsidR="006E755D" w:rsidRDefault="006E755D" w:rsidP="006E755D">
      <w:pPr>
        <w:tabs>
          <w:tab w:val="left" w:pos="567"/>
        </w:tabs>
        <w:jc w:val="both"/>
        <w:rPr>
          <w:rFonts w:cs="Arial"/>
        </w:rPr>
      </w:pPr>
      <w:r>
        <w:rPr>
          <w:rFonts w:cs="Arial"/>
        </w:rPr>
        <w:t>S</w:t>
      </w:r>
      <w:r w:rsidR="0035288A">
        <w:rPr>
          <w:rFonts w:cs="Arial"/>
        </w:rPr>
        <w:t>teve</w:t>
      </w:r>
      <w:r>
        <w:rPr>
          <w:rFonts w:cs="Arial"/>
        </w:rPr>
        <w:t xml:space="preserve"> O’Driscoll, Launchpad</w:t>
      </w:r>
    </w:p>
    <w:p w:rsidR="00A818D6" w:rsidRPr="00A60BC3" w:rsidRDefault="003C7BD1" w:rsidP="006E755D">
      <w:pPr>
        <w:tabs>
          <w:tab w:val="left" w:pos="567"/>
        </w:tabs>
        <w:jc w:val="both"/>
        <w:rPr>
          <w:rFonts w:cs="Arial"/>
        </w:rPr>
      </w:pPr>
      <w:r>
        <w:rPr>
          <w:rFonts w:cs="Arial"/>
        </w:rPr>
        <w:t>Ali</w:t>
      </w:r>
      <w:r w:rsidR="00A818D6">
        <w:rPr>
          <w:rFonts w:cs="Arial"/>
        </w:rPr>
        <w:t>s</w:t>
      </w:r>
      <w:r>
        <w:rPr>
          <w:rFonts w:cs="Arial"/>
        </w:rPr>
        <w:t>d</w:t>
      </w:r>
      <w:r w:rsidR="00A818D6">
        <w:rPr>
          <w:rFonts w:cs="Arial"/>
        </w:rPr>
        <w:t>air Campbell, Launchpad</w:t>
      </w:r>
    </w:p>
    <w:p w:rsidR="00D85837" w:rsidRPr="00A60BC3" w:rsidRDefault="00D85837" w:rsidP="00772F84">
      <w:pPr>
        <w:tabs>
          <w:tab w:val="left" w:pos="567"/>
        </w:tabs>
        <w:jc w:val="both"/>
        <w:rPr>
          <w:rFonts w:cs="Arial"/>
        </w:rPr>
      </w:pPr>
      <w:r w:rsidRPr="00A60BC3">
        <w:rPr>
          <w:rFonts w:cs="Arial"/>
        </w:rPr>
        <w:t>David Forrester</w:t>
      </w:r>
      <w:r w:rsidR="0035288A">
        <w:rPr>
          <w:rFonts w:cs="Arial"/>
        </w:rPr>
        <w:t>,</w:t>
      </w:r>
      <w:r w:rsidRPr="00A60BC3">
        <w:rPr>
          <w:rFonts w:cs="Arial"/>
        </w:rPr>
        <w:t xml:space="preserve"> Patient Representative, Denton Turret Medical Centre</w:t>
      </w:r>
    </w:p>
    <w:p w:rsidR="002D6EC1" w:rsidRPr="00A60BC3" w:rsidRDefault="002D6EC1" w:rsidP="00772F84">
      <w:pPr>
        <w:tabs>
          <w:tab w:val="left" w:pos="567"/>
        </w:tabs>
        <w:jc w:val="both"/>
        <w:rPr>
          <w:rFonts w:cs="Arial"/>
        </w:rPr>
      </w:pPr>
      <w:r w:rsidRPr="00A60BC3">
        <w:rPr>
          <w:rFonts w:cs="Arial"/>
        </w:rPr>
        <w:t>David Harrison</w:t>
      </w:r>
      <w:r w:rsidR="0035288A">
        <w:rPr>
          <w:rFonts w:cs="Arial"/>
        </w:rPr>
        <w:t>,</w:t>
      </w:r>
      <w:r w:rsidRPr="00A60BC3">
        <w:rPr>
          <w:rFonts w:cs="Arial"/>
        </w:rPr>
        <w:t xml:space="preserve"> Patient Representative</w:t>
      </w:r>
      <w:r w:rsidR="0035288A">
        <w:rPr>
          <w:rFonts w:cs="Arial"/>
        </w:rPr>
        <w:t>,</w:t>
      </w:r>
      <w:r w:rsidRPr="00A60BC3">
        <w:rPr>
          <w:rFonts w:cs="Arial"/>
        </w:rPr>
        <w:t xml:space="preserve"> Denton Turret Medical Centre</w:t>
      </w:r>
    </w:p>
    <w:p w:rsidR="002D6EC1" w:rsidRPr="00A60BC3" w:rsidRDefault="002D6EC1" w:rsidP="00772F84">
      <w:pPr>
        <w:tabs>
          <w:tab w:val="left" w:pos="567"/>
        </w:tabs>
        <w:jc w:val="both"/>
        <w:rPr>
          <w:rFonts w:cs="Arial"/>
        </w:rPr>
      </w:pPr>
      <w:r w:rsidRPr="00A60BC3">
        <w:rPr>
          <w:rFonts w:cs="Arial"/>
        </w:rPr>
        <w:t>Suzy Ballantyne</w:t>
      </w:r>
      <w:r w:rsidR="0035288A">
        <w:rPr>
          <w:rFonts w:cs="Arial"/>
        </w:rPr>
        <w:t>,</w:t>
      </w:r>
      <w:r w:rsidRPr="00A60BC3">
        <w:rPr>
          <w:rFonts w:cs="Arial"/>
        </w:rPr>
        <w:t xml:space="preserve"> Patient Representative, Denton Turret Medical Centre</w:t>
      </w:r>
    </w:p>
    <w:p w:rsidR="00D85837" w:rsidRDefault="004D1F29" w:rsidP="00772F84">
      <w:pPr>
        <w:tabs>
          <w:tab w:val="left" w:pos="567"/>
        </w:tabs>
        <w:jc w:val="both"/>
        <w:rPr>
          <w:rFonts w:cs="Arial"/>
        </w:rPr>
      </w:pPr>
      <w:r>
        <w:rPr>
          <w:rFonts w:cs="Arial"/>
        </w:rPr>
        <w:t xml:space="preserve">William </w:t>
      </w:r>
      <w:r w:rsidR="006E755D">
        <w:rPr>
          <w:rFonts w:cs="Arial"/>
        </w:rPr>
        <w:t>Lynn</w:t>
      </w:r>
      <w:r w:rsidR="0035288A">
        <w:rPr>
          <w:rFonts w:cs="Arial"/>
        </w:rPr>
        <w:t>,</w:t>
      </w:r>
      <w:r>
        <w:rPr>
          <w:rFonts w:cs="Arial"/>
        </w:rPr>
        <w:t xml:space="preserve"> Patient Representative, Parkway Medical Group</w:t>
      </w:r>
    </w:p>
    <w:p w:rsidR="006E755D" w:rsidRDefault="006E755D" w:rsidP="006E755D">
      <w:pPr>
        <w:tabs>
          <w:tab w:val="left" w:pos="567"/>
        </w:tabs>
        <w:jc w:val="both"/>
        <w:rPr>
          <w:rFonts w:cs="Arial"/>
        </w:rPr>
      </w:pPr>
      <w:r>
        <w:rPr>
          <w:rFonts w:cs="Arial"/>
        </w:rPr>
        <w:t>Bernard Robinson</w:t>
      </w:r>
      <w:r w:rsidR="0035288A">
        <w:rPr>
          <w:rFonts w:cs="Arial"/>
        </w:rPr>
        <w:t>,</w:t>
      </w:r>
      <w:r>
        <w:rPr>
          <w:rFonts w:cs="Arial"/>
        </w:rPr>
        <w:t xml:space="preserve"> Patient Representative, West Road Practice</w:t>
      </w:r>
    </w:p>
    <w:p w:rsidR="006E755D" w:rsidRPr="00A60BC3" w:rsidRDefault="006E755D" w:rsidP="00772F84">
      <w:pPr>
        <w:tabs>
          <w:tab w:val="left" w:pos="567"/>
        </w:tabs>
        <w:jc w:val="both"/>
        <w:rPr>
          <w:rFonts w:cs="Arial"/>
        </w:rPr>
      </w:pPr>
      <w:r>
        <w:rPr>
          <w:rFonts w:cs="Arial"/>
        </w:rPr>
        <w:t>Linda Taylor, Throckley Primary Care Centre</w:t>
      </w:r>
    </w:p>
    <w:p w:rsidR="006E755D" w:rsidRDefault="006E755D" w:rsidP="006E755D">
      <w:pPr>
        <w:tabs>
          <w:tab w:val="left" w:pos="567"/>
        </w:tabs>
        <w:jc w:val="both"/>
        <w:rPr>
          <w:rFonts w:cs="Arial"/>
        </w:rPr>
      </w:pPr>
      <w:r>
        <w:rPr>
          <w:rFonts w:cs="Arial"/>
        </w:rPr>
        <w:t>Mandy Curtis, Throckley Primary Care Centre</w:t>
      </w:r>
    </w:p>
    <w:p w:rsidR="006E755D" w:rsidRDefault="006E755D" w:rsidP="006E755D">
      <w:pPr>
        <w:tabs>
          <w:tab w:val="left" w:pos="567"/>
        </w:tabs>
        <w:jc w:val="both"/>
        <w:rPr>
          <w:rFonts w:cs="Arial"/>
        </w:rPr>
      </w:pPr>
      <w:r>
        <w:rPr>
          <w:rFonts w:cs="Arial"/>
        </w:rPr>
        <w:t>Brenda Parke, Throckley Primary Care Centre</w:t>
      </w:r>
    </w:p>
    <w:p w:rsidR="006E755D" w:rsidRDefault="006E755D" w:rsidP="006E755D">
      <w:pPr>
        <w:tabs>
          <w:tab w:val="left" w:pos="567"/>
        </w:tabs>
        <w:jc w:val="both"/>
        <w:rPr>
          <w:rFonts w:cs="Arial"/>
        </w:rPr>
      </w:pPr>
      <w:r w:rsidRPr="00A60BC3">
        <w:rPr>
          <w:rFonts w:cs="Arial"/>
        </w:rPr>
        <w:t>Ron Thomas</w:t>
      </w:r>
      <w:r w:rsidR="0035288A">
        <w:rPr>
          <w:rFonts w:cs="Arial"/>
        </w:rPr>
        <w:t>,</w:t>
      </w:r>
      <w:r w:rsidRPr="00A60BC3">
        <w:rPr>
          <w:rFonts w:cs="Arial"/>
        </w:rPr>
        <w:t xml:space="preserve"> Patient Representative</w:t>
      </w:r>
      <w:r>
        <w:rPr>
          <w:rFonts w:cs="Arial"/>
        </w:rPr>
        <w:t>, Cruddas Park</w:t>
      </w:r>
    </w:p>
    <w:p w:rsidR="006E755D" w:rsidRDefault="006E755D" w:rsidP="006E755D">
      <w:pPr>
        <w:tabs>
          <w:tab w:val="left" w:pos="567"/>
        </w:tabs>
        <w:jc w:val="both"/>
        <w:rPr>
          <w:rFonts w:cs="Arial"/>
        </w:rPr>
      </w:pPr>
      <w:r>
        <w:rPr>
          <w:rFonts w:cs="Arial"/>
        </w:rPr>
        <w:t>Susan Wilson, Practice Manager, Cruddas Park</w:t>
      </w:r>
    </w:p>
    <w:p w:rsidR="00091FF9" w:rsidRDefault="00091FF9" w:rsidP="006E755D">
      <w:pPr>
        <w:tabs>
          <w:tab w:val="left" w:pos="567"/>
        </w:tabs>
        <w:jc w:val="both"/>
        <w:rPr>
          <w:rFonts w:cs="Arial"/>
        </w:rPr>
      </w:pPr>
      <w:r w:rsidRPr="00955564">
        <w:rPr>
          <w:rFonts w:cs="Arial"/>
        </w:rPr>
        <w:t>Brian</w:t>
      </w:r>
      <w:r>
        <w:rPr>
          <w:rFonts w:cs="Arial"/>
        </w:rPr>
        <w:t xml:space="preserve"> - </w:t>
      </w:r>
      <w:r w:rsidRPr="00955564">
        <w:rPr>
          <w:rFonts w:cs="Arial"/>
        </w:rPr>
        <w:t>Patient</w:t>
      </w:r>
      <w:r>
        <w:rPr>
          <w:rFonts w:cs="Arial"/>
        </w:rPr>
        <w:t xml:space="preserve"> representative,</w:t>
      </w:r>
      <w:r w:rsidRPr="00955564">
        <w:rPr>
          <w:rFonts w:cs="Arial"/>
        </w:rPr>
        <w:t xml:space="preserve"> Newburn</w:t>
      </w:r>
    </w:p>
    <w:p w:rsidR="006E755D" w:rsidRPr="00A60BC3" w:rsidRDefault="006E755D" w:rsidP="006E755D">
      <w:pPr>
        <w:tabs>
          <w:tab w:val="left" w:pos="567"/>
        </w:tabs>
        <w:jc w:val="both"/>
        <w:rPr>
          <w:rFonts w:cs="Arial"/>
        </w:rPr>
      </w:pPr>
      <w:r>
        <w:rPr>
          <w:rFonts w:cs="Arial"/>
        </w:rPr>
        <w:t>M McMahon, Patient Representative, Cruddas Park</w:t>
      </w:r>
    </w:p>
    <w:p w:rsidR="006E755D" w:rsidRDefault="006E755D" w:rsidP="006E755D">
      <w:pPr>
        <w:tabs>
          <w:tab w:val="left" w:pos="567"/>
        </w:tabs>
        <w:jc w:val="both"/>
        <w:rPr>
          <w:rFonts w:cs="Arial"/>
        </w:rPr>
      </w:pPr>
      <w:r>
        <w:rPr>
          <w:rFonts w:cs="Arial"/>
        </w:rPr>
        <w:t>G Wynne, Patient Representative</w:t>
      </w:r>
      <w:r w:rsidR="0035288A">
        <w:rPr>
          <w:rFonts w:cs="Arial"/>
        </w:rPr>
        <w:t>,</w:t>
      </w:r>
      <w:r>
        <w:rPr>
          <w:rFonts w:cs="Arial"/>
        </w:rPr>
        <w:t xml:space="preserve"> Denton Turret Medical Centre</w:t>
      </w:r>
    </w:p>
    <w:p w:rsidR="006E755D" w:rsidRDefault="006E755D" w:rsidP="006E755D">
      <w:pPr>
        <w:tabs>
          <w:tab w:val="left" w:pos="567"/>
        </w:tabs>
        <w:jc w:val="both"/>
        <w:rPr>
          <w:rFonts w:cs="Arial"/>
        </w:rPr>
      </w:pPr>
      <w:r>
        <w:rPr>
          <w:rFonts w:cs="Arial"/>
        </w:rPr>
        <w:t>Tracey Stuchlik, Practice Manager, Thornfield Medical</w:t>
      </w:r>
    </w:p>
    <w:p w:rsidR="004D1F29" w:rsidRDefault="006E755D" w:rsidP="002C653B">
      <w:pPr>
        <w:tabs>
          <w:tab w:val="left" w:pos="567"/>
        </w:tabs>
        <w:jc w:val="both"/>
        <w:rPr>
          <w:rFonts w:cs="Arial"/>
        </w:rPr>
      </w:pPr>
      <w:r>
        <w:rPr>
          <w:rFonts w:cs="Arial"/>
        </w:rPr>
        <w:t>Diane Wallace, Practice Manager, Denton Park</w:t>
      </w:r>
    </w:p>
    <w:p w:rsidR="006E755D" w:rsidRDefault="006E755D" w:rsidP="002C653B">
      <w:pPr>
        <w:tabs>
          <w:tab w:val="left" w:pos="567"/>
        </w:tabs>
        <w:jc w:val="both"/>
        <w:rPr>
          <w:rFonts w:cs="Arial"/>
        </w:rPr>
      </w:pPr>
      <w:r>
        <w:rPr>
          <w:rFonts w:cs="Arial"/>
        </w:rPr>
        <w:t>Honour Cowling, Patient Representative, Denton Turret Medical Centre</w:t>
      </w:r>
    </w:p>
    <w:p w:rsidR="0035288A" w:rsidRPr="00A60BC3" w:rsidRDefault="0035288A" w:rsidP="0035288A">
      <w:pPr>
        <w:tabs>
          <w:tab w:val="left" w:pos="567"/>
        </w:tabs>
        <w:jc w:val="both"/>
        <w:rPr>
          <w:rFonts w:cs="Arial"/>
        </w:rPr>
      </w:pPr>
      <w:r w:rsidRPr="00A60BC3">
        <w:rPr>
          <w:rFonts w:cs="Arial"/>
        </w:rPr>
        <w:t>Christianne Ormston</w:t>
      </w:r>
      <w:r>
        <w:rPr>
          <w:rFonts w:cs="Arial"/>
        </w:rPr>
        <w:t>,</w:t>
      </w:r>
      <w:r w:rsidRPr="00A60BC3">
        <w:rPr>
          <w:rFonts w:cs="Arial"/>
        </w:rPr>
        <w:t xml:space="preserve"> Newcastle West CCG</w:t>
      </w:r>
    </w:p>
    <w:p w:rsidR="006E755D" w:rsidRDefault="006E755D" w:rsidP="002C653B">
      <w:pPr>
        <w:tabs>
          <w:tab w:val="left" w:pos="567"/>
        </w:tabs>
        <w:jc w:val="both"/>
        <w:rPr>
          <w:rFonts w:cs="Arial"/>
        </w:rPr>
      </w:pPr>
      <w:r>
        <w:rPr>
          <w:rFonts w:cs="Arial"/>
        </w:rPr>
        <w:t>Guy Pilkington, Chair, Newcastle West CCG</w:t>
      </w:r>
    </w:p>
    <w:p w:rsidR="001439F1" w:rsidRDefault="001439F1" w:rsidP="002C653B">
      <w:pPr>
        <w:tabs>
          <w:tab w:val="left" w:pos="567"/>
        </w:tabs>
        <w:jc w:val="both"/>
        <w:rPr>
          <w:rFonts w:cs="Arial"/>
        </w:rPr>
      </w:pPr>
      <w:r>
        <w:rPr>
          <w:rFonts w:cs="Arial"/>
        </w:rPr>
        <w:t xml:space="preserve">Jackie Cairns, </w:t>
      </w:r>
      <w:r w:rsidRPr="001439F1">
        <w:rPr>
          <w:rFonts w:cs="Arial"/>
        </w:rPr>
        <w:t>Director of Planning, Delivery and Transformation, Newcastle West CCG</w:t>
      </w:r>
    </w:p>
    <w:p w:rsidR="004D1F29" w:rsidRDefault="006E755D" w:rsidP="002C653B">
      <w:pPr>
        <w:tabs>
          <w:tab w:val="left" w:pos="567"/>
        </w:tabs>
        <w:jc w:val="both"/>
        <w:rPr>
          <w:rFonts w:cs="Arial"/>
        </w:rPr>
      </w:pPr>
      <w:r>
        <w:rPr>
          <w:rFonts w:cs="Arial"/>
        </w:rPr>
        <w:t>Dr Neil Morris, Medical Director, Newcastle Gateshead Alliance</w:t>
      </w:r>
    </w:p>
    <w:p w:rsidR="002B3815" w:rsidRPr="00A60BC3" w:rsidRDefault="002B3815" w:rsidP="002C653B">
      <w:pPr>
        <w:tabs>
          <w:tab w:val="left" w:pos="567"/>
        </w:tabs>
        <w:jc w:val="both"/>
        <w:rPr>
          <w:rFonts w:cs="Arial"/>
        </w:rPr>
      </w:pPr>
    </w:p>
    <w:p w:rsidR="009010D8" w:rsidRPr="00A60BC3" w:rsidRDefault="002F1F11" w:rsidP="002C653B">
      <w:pPr>
        <w:tabs>
          <w:tab w:val="left" w:pos="567"/>
        </w:tabs>
        <w:jc w:val="both"/>
        <w:rPr>
          <w:rFonts w:cs="Arial"/>
        </w:rPr>
      </w:pPr>
      <w:r w:rsidRPr="00A60BC3">
        <w:rPr>
          <w:rFonts w:cs="Arial"/>
          <w:b/>
        </w:rPr>
        <w:t>In attendance:</w:t>
      </w:r>
      <w:r w:rsidRPr="00A60BC3">
        <w:rPr>
          <w:rFonts w:cs="Arial"/>
        </w:rPr>
        <w:t xml:space="preserve"> </w:t>
      </w:r>
    </w:p>
    <w:p w:rsidR="007E5696" w:rsidRPr="00A60BC3" w:rsidRDefault="006E755D" w:rsidP="0028419B">
      <w:pPr>
        <w:tabs>
          <w:tab w:val="left" w:pos="567"/>
        </w:tabs>
        <w:jc w:val="both"/>
        <w:rPr>
          <w:rFonts w:cs="Arial"/>
        </w:rPr>
      </w:pPr>
      <w:r>
        <w:rPr>
          <w:rFonts w:cs="Arial"/>
        </w:rPr>
        <w:t>Heather Harrison (minutes)</w:t>
      </w:r>
    </w:p>
    <w:p w:rsidR="006E755D" w:rsidRPr="006E755D" w:rsidRDefault="006E755D" w:rsidP="006E755D">
      <w:pPr>
        <w:tabs>
          <w:tab w:val="left" w:pos="567"/>
        </w:tabs>
        <w:jc w:val="both"/>
        <w:rPr>
          <w:rFonts w:cs="Arial"/>
          <w:b/>
        </w:rPr>
      </w:pPr>
      <w:r w:rsidRPr="006E755D">
        <w:rPr>
          <w:rFonts w:cs="Arial"/>
          <w:b/>
        </w:rPr>
        <w:t>Apologies</w:t>
      </w:r>
      <w:r>
        <w:rPr>
          <w:rFonts w:cs="Arial"/>
          <w:b/>
        </w:rPr>
        <w:t>:</w:t>
      </w:r>
    </w:p>
    <w:p w:rsidR="006E755D" w:rsidRDefault="006E755D" w:rsidP="006E755D">
      <w:pPr>
        <w:tabs>
          <w:tab w:val="left" w:pos="567"/>
        </w:tabs>
        <w:jc w:val="both"/>
        <w:rPr>
          <w:rFonts w:cs="Arial"/>
        </w:rPr>
      </w:pPr>
      <w:r w:rsidRPr="00A60BC3">
        <w:rPr>
          <w:rFonts w:cs="Arial"/>
        </w:rPr>
        <w:t>Sandy Harvey</w:t>
      </w:r>
      <w:r w:rsidR="0035288A">
        <w:rPr>
          <w:rFonts w:cs="Arial"/>
        </w:rPr>
        <w:t>,</w:t>
      </w:r>
      <w:r w:rsidRPr="00A60BC3">
        <w:rPr>
          <w:rFonts w:cs="Arial"/>
        </w:rPr>
        <w:t xml:space="preserve"> Patient Representative, Westerhope Medical Centre</w:t>
      </w:r>
    </w:p>
    <w:p w:rsidR="005B1717" w:rsidRDefault="005B1717" w:rsidP="005B1717">
      <w:pPr>
        <w:tabs>
          <w:tab w:val="left" w:pos="567"/>
        </w:tabs>
        <w:jc w:val="both"/>
        <w:rPr>
          <w:rFonts w:cs="Arial"/>
        </w:rPr>
      </w:pPr>
      <w:r>
        <w:rPr>
          <w:rFonts w:cs="Arial"/>
        </w:rPr>
        <w:t>Michael Thomas</w:t>
      </w:r>
      <w:r w:rsidR="0035288A">
        <w:rPr>
          <w:rFonts w:cs="Arial"/>
        </w:rPr>
        <w:t>,</w:t>
      </w:r>
      <w:r>
        <w:rPr>
          <w:rFonts w:cs="Arial"/>
        </w:rPr>
        <w:t xml:space="preserve"> Patient Representative, Roseworth Practice</w:t>
      </w:r>
    </w:p>
    <w:p w:rsidR="005B1717" w:rsidRPr="00A60BC3" w:rsidRDefault="005B1717" w:rsidP="006E755D">
      <w:pPr>
        <w:tabs>
          <w:tab w:val="left" w:pos="567"/>
        </w:tabs>
        <w:jc w:val="both"/>
        <w:rPr>
          <w:rFonts w:cs="Arial"/>
        </w:rPr>
      </w:pPr>
    </w:p>
    <w:p w:rsidR="009C7879" w:rsidRPr="00A60BC3" w:rsidRDefault="009C7879" w:rsidP="002C653B">
      <w:pPr>
        <w:tabs>
          <w:tab w:val="left" w:pos="567"/>
        </w:tabs>
        <w:jc w:val="both"/>
        <w:rPr>
          <w:rFonts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10"/>
        <w:gridCol w:w="7903"/>
        <w:gridCol w:w="963"/>
      </w:tblGrid>
      <w:tr w:rsidR="00E32C90" w:rsidRPr="00A60BC3" w:rsidTr="00E32C90">
        <w:tc>
          <w:tcPr>
            <w:tcW w:w="710" w:type="dxa"/>
          </w:tcPr>
          <w:p w:rsidR="00E32C90" w:rsidRPr="00A60BC3" w:rsidRDefault="00E32C90" w:rsidP="002C653B">
            <w:pPr>
              <w:tabs>
                <w:tab w:val="left" w:pos="567"/>
              </w:tabs>
              <w:jc w:val="both"/>
              <w:rPr>
                <w:rFonts w:cs="Arial"/>
                <w:b/>
              </w:rPr>
            </w:pPr>
            <w:r w:rsidRPr="00A60BC3">
              <w:rPr>
                <w:rFonts w:cs="Arial"/>
                <w:b/>
              </w:rPr>
              <w:t>Item</w:t>
            </w:r>
          </w:p>
        </w:tc>
        <w:tc>
          <w:tcPr>
            <w:tcW w:w="7903" w:type="dxa"/>
          </w:tcPr>
          <w:p w:rsidR="00E32C90" w:rsidRPr="00A60BC3" w:rsidRDefault="00E32C90" w:rsidP="002C653B">
            <w:pPr>
              <w:tabs>
                <w:tab w:val="left" w:pos="567"/>
              </w:tabs>
              <w:jc w:val="both"/>
              <w:rPr>
                <w:rFonts w:cs="Arial"/>
                <w:b/>
              </w:rPr>
            </w:pPr>
            <w:r w:rsidRPr="00A60BC3">
              <w:rPr>
                <w:rFonts w:cs="Arial"/>
                <w:b/>
              </w:rPr>
              <w:t>Minutes</w:t>
            </w:r>
          </w:p>
        </w:tc>
        <w:tc>
          <w:tcPr>
            <w:tcW w:w="963" w:type="dxa"/>
          </w:tcPr>
          <w:p w:rsidR="00E32C90" w:rsidRPr="00A60BC3" w:rsidRDefault="00E32C90" w:rsidP="002C653B">
            <w:pPr>
              <w:tabs>
                <w:tab w:val="left" w:pos="567"/>
              </w:tabs>
              <w:jc w:val="both"/>
              <w:rPr>
                <w:rFonts w:cs="Arial"/>
                <w:b/>
              </w:rPr>
            </w:pPr>
            <w:r>
              <w:rPr>
                <w:rFonts w:cs="Arial"/>
                <w:b/>
              </w:rPr>
              <w:t>Action</w:t>
            </w:r>
          </w:p>
        </w:tc>
      </w:tr>
      <w:tr w:rsidR="00E32C90" w:rsidRPr="00A60BC3" w:rsidTr="00E32C90">
        <w:tc>
          <w:tcPr>
            <w:tcW w:w="710" w:type="dxa"/>
          </w:tcPr>
          <w:p w:rsidR="00E32C90" w:rsidRPr="00A60BC3" w:rsidRDefault="00E32C90" w:rsidP="009D03B6">
            <w:pPr>
              <w:tabs>
                <w:tab w:val="left" w:pos="567"/>
              </w:tabs>
              <w:jc w:val="both"/>
              <w:rPr>
                <w:rFonts w:cs="Arial"/>
                <w:b/>
              </w:rPr>
            </w:pPr>
            <w:r w:rsidRPr="00A60BC3">
              <w:rPr>
                <w:rFonts w:cs="Arial"/>
                <w:b/>
              </w:rPr>
              <w:t>1</w:t>
            </w:r>
          </w:p>
          <w:p w:rsidR="00E32C90" w:rsidRPr="00A60BC3" w:rsidRDefault="00E32C90" w:rsidP="002C653B">
            <w:pPr>
              <w:tabs>
                <w:tab w:val="left" w:pos="567"/>
              </w:tabs>
              <w:jc w:val="both"/>
              <w:rPr>
                <w:rFonts w:cs="Arial"/>
                <w:b/>
              </w:rPr>
            </w:pPr>
          </w:p>
          <w:p w:rsidR="00E32C90" w:rsidRPr="00A60BC3" w:rsidRDefault="00E32C90" w:rsidP="002C653B">
            <w:pPr>
              <w:tabs>
                <w:tab w:val="left" w:pos="567"/>
              </w:tabs>
              <w:jc w:val="both"/>
              <w:rPr>
                <w:rFonts w:cs="Arial"/>
                <w:b/>
              </w:rPr>
            </w:pPr>
          </w:p>
        </w:tc>
        <w:tc>
          <w:tcPr>
            <w:tcW w:w="7903" w:type="dxa"/>
          </w:tcPr>
          <w:p w:rsidR="00E32C90" w:rsidRDefault="00E32C90" w:rsidP="000E1B2D">
            <w:pPr>
              <w:tabs>
                <w:tab w:val="left" w:pos="567"/>
              </w:tabs>
              <w:rPr>
                <w:rFonts w:cs="Arial"/>
              </w:rPr>
            </w:pPr>
          </w:p>
          <w:p w:rsidR="00E32C90" w:rsidRDefault="00E32C90" w:rsidP="009C7879">
            <w:pPr>
              <w:tabs>
                <w:tab w:val="left" w:pos="567"/>
              </w:tabs>
              <w:rPr>
                <w:rFonts w:cs="Arial"/>
              </w:rPr>
            </w:pPr>
            <w:r w:rsidRPr="00A60BC3">
              <w:rPr>
                <w:rFonts w:cs="Arial"/>
              </w:rPr>
              <w:t>Martin Bell w</w:t>
            </w:r>
            <w:r>
              <w:rPr>
                <w:rFonts w:cs="Arial"/>
              </w:rPr>
              <w:t xml:space="preserve">elcomed everyone and thanked all who had </w:t>
            </w:r>
            <w:proofErr w:type="gramStart"/>
            <w:r>
              <w:rPr>
                <w:rFonts w:cs="Arial"/>
              </w:rPr>
              <w:t>attended,</w:t>
            </w:r>
            <w:proofErr w:type="gramEnd"/>
            <w:r>
              <w:rPr>
                <w:rFonts w:cs="Arial"/>
              </w:rPr>
              <w:t xml:space="preserve"> there is a flipchart for members to put up themes, that they would like to see at future meetings.  A reminder to people to apply to the leadership course being held, Sandy Harvey and David  Forrester</w:t>
            </w:r>
          </w:p>
          <w:p w:rsidR="00E32C90" w:rsidRPr="00A60BC3" w:rsidRDefault="00E32C90" w:rsidP="009C7879">
            <w:pPr>
              <w:tabs>
                <w:tab w:val="left" w:pos="567"/>
              </w:tabs>
              <w:rPr>
                <w:rFonts w:cs="Arial"/>
              </w:rPr>
            </w:pPr>
          </w:p>
        </w:tc>
        <w:tc>
          <w:tcPr>
            <w:tcW w:w="963" w:type="dxa"/>
          </w:tcPr>
          <w:p w:rsidR="00E32C90" w:rsidRDefault="00E32C90" w:rsidP="000E1B2D">
            <w:pPr>
              <w:tabs>
                <w:tab w:val="left" w:pos="567"/>
              </w:tabs>
              <w:rPr>
                <w:rFonts w:cs="Arial"/>
              </w:rPr>
            </w:pPr>
          </w:p>
        </w:tc>
      </w:tr>
      <w:tr w:rsidR="00E32C90" w:rsidRPr="00A60BC3" w:rsidTr="00E32C90">
        <w:tc>
          <w:tcPr>
            <w:tcW w:w="710" w:type="dxa"/>
          </w:tcPr>
          <w:p w:rsidR="00E32C90" w:rsidRPr="00A60BC3" w:rsidRDefault="00E32C90" w:rsidP="002C653B">
            <w:pPr>
              <w:tabs>
                <w:tab w:val="left" w:pos="567"/>
              </w:tabs>
              <w:jc w:val="both"/>
              <w:rPr>
                <w:rFonts w:cs="Arial"/>
                <w:b/>
              </w:rPr>
            </w:pPr>
            <w:r w:rsidRPr="00A60BC3">
              <w:rPr>
                <w:rFonts w:cs="Arial"/>
              </w:rPr>
              <w:lastRenderedPageBreak/>
              <w:br w:type="page"/>
            </w:r>
            <w:r w:rsidRPr="00A60BC3">
              <w:rPr>
                <w:rFonts w:cs="Arial"/>
                <w:b/>
              </w:rPr>
              <w:t>2</w:t>
            </w:r>
          </w:p>
        </w:tc>
        <w:tc>
          <w:tcPr>
            <w:tcW w:w="7903" w:type="dxa"/>
          </w:tcPr>
          <w:p w:rsidR="00E32C90" w:rsidRPr="00A60BC3" w:rsidRDefault="00E32C90" w:rsidP="000E1B2D">
            <w:pPr>
              <w:rPr>
                <w:rFonts w:cs="Arial"/>
              </w:rPr>
            </w:pPr>
            <w:r w:rsidRPr="00A60BC3">
              <w:rPr>
                <w:rFonts w:cs="Arial"/>
                <w:b/>
              </w:rPr>
              <w:t xml:space="preserve">Minutes of the meeting of the </w:t>
            </w:r>
            <w:r>
              <w:rPr>
                <w:rFonts w:cs="Arial"/>
                <w:b/>
              </w:rPr>
              <w:t>6</w:t>
            </w:r>
            <w:r w:rsidRPr="005B1717">
              <w:rPr>
                <w:rFonts w:cs="Arial"/>
                <w:b/>
                <w:vertAlign w:val="superscript"/>
              </w:rPr>
              <w:t>th</w:t>
            </w:r>
            <w:r>
              <w:rPr>
                <w:rFonts w:cs="Arial"/>
                <w:b/>
              </w:rPr>
              <w:t xml:space="preserve"> November</w:t>
            </w:r>
            <w:r w:rsidRPr="00A60BC3">
              <w:rPr>
                <w:rFonts w:cs="Arial"/>
                <w:b/>
              </w:rPr>
              <w:t xml:space="preserve"> 2014</w:t>
            </w:r>
            <w:r w:rsidRPr="00A60BC3">
              <w:rPr>
                <w:rFonts w:cs="Arial"/>
              </w:rPr>
              <w:t xml:space="preserve"> </w:t>
            </w:r>
          </w:p>
          <w:p w:rsidR="00E32C90" w:rsidRPr="00A60BC3" w:rsidRDefault="00E32C90" w:rsidP="000E1B2D">
            <w:pPr>
              <w:rPr>
                <w:rFonts w:cs="Arial"/>
              </w:rPr>
            </w:pPr>
          </w:p>
          <w:p w:rsidR="00E32C90" w:rsidRDefault="00E32C90" w:rsidP="000E1B2D">
            <w:pPr>
              <w:rPr>
                <w:rFonts w:cs="Arial"/>
              </w:rPr>
            </w:pPr>
            <w:r>
              <w:rPr>
                <w:rFonts w:cs="Arial"/>
              </w:rPr>
              <w:t>T</w:t>
            </w:r>
            <w:r w:rsidRPr="00A60BC3">
              <w:rPr>
                <w:rFonts w:cs="Arial"/>
              </w:rPr>
              <w:t>he minutes of the previous meeting were agreed as a true and accurate record of the meeting. All of the actions from the minutes w</w:t>
            </w:r>
            <w:r>
              <w:rPr>
                <w:rFonts w:cs="Arial"/>
              </w:rPr>
              <w:t xml:space="preserve">ere then picked in the remainder of the meeting. </w:t>
            </w:r>
          </w:p>
          <w:p w:rsidR="00E32C90" w:rsidRDefault="00E32C90" w:rsidP="000E1B2D">
            <w:pPr>
              <w:rPr>
                <w:rFonts w:cs="Arial"/>
              </w:rPr>
            </w:pPr>
            <w:r>
              <w:rPr>
                <w:rFonts w:cs="Arial"/>
              </w:rPr>
              <w:t>David and Sandy have been successful in applying for the leadership course, and will update the group with how they get on at a later date.</w:t>
            </w:r>
          </w:p>
          <w:p w:rsidR="00E32C90" w:rsidRDefault="00E32C90" w:rsidP="000E1B2D">
            <w:pPr>
              <w:rPr>
                <w:rFonts w:cs="Arial"/>
              </w:rPr>
            </w:pPr>
            <w:r>
              <w:rPr>
                <w:rFonts w:cs="Arial"/>
              </w:rPr>
              <w:t>Patient Online details are available until 31 March 2015</w:t>
            </w:r>
          </w:p>
          <w:p w:rsidR="00E32C90" w:rsidRPr="00A60BC3" w:rsidRDefault="00E32C90" w:rsidP="000E1B2D">
            <w:pPr>
              <w:rPr>
                <w:rFonts w:cs="Arial"/>
              </w:rPr>
            </w:pPr>
            <w:r>
              <w:rPr>
                <w:rFonts w:cs="Arial"/>
              </w:rPr>
              <w:t>Breathe Easy group is meeting in the community centre</w:t>
            </w:r>
          </w:p>
          <w:p w:rsidR="00E32C90" w:rsidRPr="00A60BC3" w:rsidRDefault="00E32C90" w:rsidP="000E1B2D">
            <w:pPr>
              <w:rPr>
                <w:rFonts w:cs="Arial"/>
              </w:rPr>
            </w:pPr>
          </w:p>
        </w:tc>
        <w:tc>
          <w:tcPr>
            <w:tcW w:w="963" w:type="dxa"/>
          </w:tcPr>
          <w:p w:rsidR="00E32C90" w:rsidRPr="00A60BC3" w:rsidRDefault="00E32C90" w:rsidP="000E1B2D">
            <w:pPr>
              <w:rPr>
                <w:rFonts w:cs="Arial"/>
                <w:b/>
              </w:rPr>
            </w:pPr>
          </w:p>
        </w:tc>
      </w:tr>
      <w:tr w:rsidR="00E32C90" w:rsidRPr="00A60BC3" w:rsidTr="00E32C90">
        <w:tc>
          <w:tcPr>
            <w:tcW w:w="710" w:type="dxa"/>
          </w:tcPr>
          <w:p w:rsidR="00E32C90" w:rsidRPr="00A60BC3" w:rsidRDefault="00E32C90" w:rsidP="002C653B">
            <w:pPr>
              <w:tabs>
                <w:tab w:val="left" w:pos="567"/>
              </w:tabs>
              <w:jc w:val="both"/>
              <w:rPr>
                <w:rFonts w:cs="Arial"/>
                <w:b/>
              </w:rPr>
            </w:pPr>
            <w:r w:rsidRPr="00A60BC3">
              <w:rPr>
                <w:rFonts w:cs="Arial"/>
                <w:b/>
              </w:rPr>
              <w:t>3</w:t>
            </w:r>
          </w:p>
        </w:tc>
        <w:tc>
          <w:tcPr>
            <w:tcW w:w="7903" w:type="dxa"/>
          </w:tcPr>
          <w:p w:rsidR="00E32C90" w:rsidRPr="00A60BC3" w:rsidRDefault="00E32C90" w:rsidP="006D186B">
            <w:pPr>
              <w:tabs>
                <w:tab w:val="left" w:pos="567"/>
              </w:tabs>
              <w:rPr>
                <w:rFonts w:cs="Arial"/>
                <w:b/>
              </w:rPr>
            </w:pPr>
            <w:r>
              <w:rPr>
                <w:rFonts w:cs="Arial"/>
                <w:b/>
              </w:rPr>
              <w:t>You Said, We Did</w:t>
            </w:r>
          </w:p>
          <w:p w:rsidR="00E32C90" w:rsidRDefault="00E32C90" w:rsidP="006D186B">
            <w:pPr>
              <w:rPr>
                <w:rFonts w:cs="Arial"/>
              </w:rPr>
            </w:pPr>
          </w:p>
          <w:p w:rsidR="00E32C90" w:rsidRPr="003C7BD1" w:rsidRDefault="00E32C90" w:rsidP="006D186B">
            <w:pPr>
              <w:rPr>
                <w:rFonts w:cs="Arial"/>
                <w:b/>
              </w:rPr>
            </w:pPr>
            <w:r w:rsidRPr="003C7BD1">
              <w:rPr>
                <w:rFonts w:cs="Arial"/>
                <w:b/>
              </w:rPr>
              <w:t xml:space="preserve">General update </w:t>
            </w:r>
          </w:p>
          <w:p w:rsidR="00E32C90" w:rsidRDefault="00E32C90" w:rsidP="006D186B">
            <w:pPr>
              <w:rPr>
                <w:rFonts w:cs="Arial"/>
              </w:rPr>
            </w:pPr>
            <w:r>
              <w:rPr>
                <w:rFonts w:cs="Arial"/>
              </w:rPr>
              <w:t>Christianne gave a brief update and said that she has been in post for 1 year now, which has gone by so quickly.  A lot of good work has been done in this time, there has been reflection on what you told us, the agenda for these meetings are now done by yourselves, so the meetings reflect what you would like to discuss. Children and Young People (CYP) is focussing on infant emotional health 0 – 3 year olds and parents, helping them to thrive for the first 100 days of life, this is work being done with Sure Start, Health visitors and NTW when the report is ready it will be shared with you.</w:t>
            </w:r>
          </w:p>
          <w:p w:rsidR="00E32C90" w:rsidRDefault="00E32C90" w:rsidP="006D186B">
            <w:pPr>
              <w:rPr>
                <w:rFonts w:cs="Arial"/>
              </w:rPr>
            </w:pPr>
          </w:p>
          <w:p w:rsidR="00E32C90" w:rsidRDefault="00E32C90" w:rsidP="006D186B">
            <w:pPr>
              <w:rPr>
                <w:rFonts w:cs="Arial"/>
              </w:rPr>
            </w:pPr>
            <w:r>
              <w:rPr>
                <w:rFonts w:cs="Arial"/>
              </w:rPr>
              <w:t>Inappropriate attendance at A&amp;E is being looked at, seeing if people could have gone elsewhere instead of A&amp;E this will feed into the Out Of Hours service engagement work that is going on.</w:t>
            </w:r>
          </w:p>
          <w:p w:rsidR="00E32C90" w:rsidRDefault="00E32C90" w:rsidP="006D186B">
            <w:pPr>
              <w:rPr>
                <w:rFonts w:cs="Arial"/>
              </w:rPr>
            </w:pPr>
          </w:p>
          <w:p w:rsidR="00E32C90" w:rsidRDefault="00E32C90" w:rsidP="006D186B">
            <w:pPr>
              <w:rPr>
                <w:rFonts w:cs="Arial"/>
              </w:rPr>
            </w:pPr>
            <w:r>
              <w:rPr>
                <w:rFonts w:cs="Arial"/>
              </w:rPr>
              <w:t>Speech and Language Therapy (SALT) for children and young people, co-commissioning a new services with NuTH, this will include parents, carers, voluntary sector organisation and schools which should conclude in June, then a new service will be offered, more updates as they happen will be brought to the group.</w:t>
            </w:r>
          </w:p>
          <w:p w:rsidR="00E32C90" w:rsidRDefault="00E32C90" w:rsidP="006D186B">
            <w:pPr>
              <w:rPr>
                <w:rFonts w:cs="Arial"/>
              </w:rPr>
            </w:pPr>
          </w:p>
          <w:p w:rsidR="00E32C90" w:rsidRDefault="00E32C90" w:rsidP="006D186B">
            <w:pPr>
              <w:rPr>
                <w:rFonts w:cs="Arial"/>
              </w:rPr>
            </w:pPr>
            <w:r>
              <w:rPr>
                <w:rFonts w:cs="Arial"/>
              </w:rPr>
              <w:t>Carers conference, this is taking place on 25</w:t>
            </w:r>
            <w:r w:rsidRPr="004B1BB5">
              <w:rPr>
                <w:rFonts w:cs="Arial"/>
                <w:vertAlign w:val="superscript"/>
              </w:rPr>
              <w:t>th</w:t>
            </w:r>
            <w:r>
              <w:rPr>
                <w:rFonts w:cs="Arial"/>
              </w:rPr>
              <w:t xml:space="preserve"> February, there will be representatives from services who work with carers, David F and Sandy H will be attending, so will give an update at the next meeting.</w:t>
            </w:r>
          </w:p>
          <w:p w:rsidR="00E32C90" w:rsidRDefault="00E32C90" w:rsidP="006D186B">
            <w:pPr>
              <w:rPr>
                <w:rFonts w:cs="Arial"/>
              </w:rPr>
            </w:pPr>
            <w:r>
              <w:rPr>
                <w:rFonts w:cs="Arial"/>
              </w:rPr>
              <w:t>Walk in centre report will soon be available and will be distributed as soon as it is received.</w:t>
            </w:r>
          </w:p>
          <w:p w:rsidR="00E32C90" w:rsidRDefault="00E32C90" w:rsidP="006D186B">
            <w:pPr>
              <w:rPr>
                <w:rFonts w:cs="Arial"/>
              </w:rPr>
            </w:pPr>
          </w:p>
          <w:p w:rsidR="00E32C90" w:rsidRPr="003C7BD1" w:rsidRDefault="00E32C90" w:rsidP="006D186B">
            <w:pPr>
              <w:rPr>
                <w:rFonts w:cs="Arial"/>
                <w:b/>
              </w:rPr>
            </w:pPr>
            <w:r w:rsidRPr="003C7BD1">
              <w:rPr>
                <w:rFonts w:cs="Arial"/>
                <w:b/>
              </w:rPr>
              <w:t>Future venue</w:t>
            </w:r>
          </w:p>
          <w:p w:rsidR="00E32C90" w:rsidRDefault="00E32C90" w:rsidP="006D186B">
            <w:pPr>
              <w:rPr>
                <w:rFonts w:cs="Arial"/>
              </w:rPr>
            </w:pPr>
            <w:r w:rsidRPr="00E50731">
              <w:rPr>
                <w:rFonts w:cs="Arial"/>
              </w:rPr>
              <w:t>S</w:t>
            </w:r>
            <w:r>
              <w:rPr>
                <w:rFonts w:cs="Arial"/>
              </w:rPr>
              <w:t>uzy Ballantyne updated the group, saying she had visited various venues around the City to see where the patient forum could be held, after discussion it was decided that of the three options, each would be used once for future meetings and then the fourth meeting, this would be brought back to be discussed again to see which of them would be the best for future meetings.</w:t>
            </w:r>
          </w:p>
          <w:p w:rsidR="00E32C90" w:rsidRDefault="00E32C90" w:rsidP="006D186B">
            <w:pPr>
              <w:rPr>
                <w:rFonts w:cs="Arial"/>
              </w:rPr>
            </w:pPr>
          </w:p>
          <w:p w:rsidR="00E32C90" w:rsidRPr="003C7BD1" w:rsidRDefault="00E32C90" w:rsidP="006D186B">
            <w:pPr>
              <w:rPr>
                <w:rFonts w:cs="Arial"/>
                <w:b/>
              </w:rPr>
            </w:pPr>
            <w:r w:rsidRPr="003C7BD1">
              <w:rPr>
                <w:rFonts w:cs="Arial"/>
                <w:b/>
              </w:rPr>
              <w:t>Medicines Optimisation update</w:t>
            </w:r>
          </w:p>
          <w:p w:rsidR="00E32C90" w:rsidRPr="006D186B" w:rsidRDefault="00E32C90" w:rsidP="006D186B">
            <w:pPr>
              <w:rPr>
                <w:rFonts w:cs="Arial"/>
              </w:rPr>
            </w:pPr>
            <w:r w:rsidRPr="00E50731">
              <w:rPr>
                <w:rFonts w:cs="Arial"/>
              </w:rPr>
              <w:t>Anne-Marie Bailey attended the meeting and gave an update on medicines optimisation.</w:t>
            </w:r>
            <w:r>
              <w:rPr>
                <w:rFonts w:cs="Arial"/>
              </w:rPr>
              <w:t xml:space="preserve"> </w:t>
            </w:r>
            <w:r w:rsidRPr="006D186B">
              <w:rPr>
                <w:rFonts w:cs="Arial"/>
              </w:rPr>
              <w:t>Feedback on Medicines Optimisation practice team procurement</w:t>
            </w:r>
          </w:p>
          <w:p w:rsidR="00E32C90" w:rsidRDefault="00E32C90" w:rsidP="006D186B">
            <w:pPr>
              <w:numPr>
                <w:ilvl w:val="0"/>
                <w:numId w:val="42"/>
              </w:numPr>
              <w:rPr>
                <w:rFonts w:cs="Arial"/>
              </w:rPr>
            </w:pPr>
            <w:r w:rsidRPr="006D186B">
              <w:rPr>
                <w:rFonts w:cs="Arial"/>
              </w:rPr>
              <w:t xml:space="preserve">Engagement has been completed with </w:t>
            </w:r>
            <w:r>
              <w:rPr>
                <w:rFonts w:cs="Arial"/>
              </w:rPr>
              <w:t xml:space="preserve">various </w:t>
            </w:r>
            <w:r w:rsidRPr="006D186B">
              <w:rPr>
                <w:rFonts w:cs="Arial"/>
              </w:rPr>
              <w:t>stakeholders</w:t>
            </w:r>
            <w:r>
              <w:rPr>
                <w:rFonts w:cs="Arial"/>
              </w:rPr>
              <w:t xml:space="preserve"> </w:t>
            </w:r>
          </w:p>
          <w:p w:rsidR="00E32C90" w:rsidRPr="006D186B" w:rsidRDefault="00E32C90" w:rsidP="006D186B">
            <w:pPr>
              <w:numPr>
                <w:ilvl w:val="0"/>
                <w:numId w:val="42"/>
              </w:numPr>
              <w:rPr>
                <w:rFonts w:cs="Arial"/>
              </w:rPr>
            </w:pPr>
            <w:r w:rsidRPr="006D186B">
              <w:rPr>
                <w:rFonts w:cs="Arial"/>
              </w:rPr>
              <w:t>Online survey sent to a wider range of stakeholders, three weeks ago.</w:t>
            </w:r>
          </w:p>
          <w:p w:rsidR="00E32C90" w:rsidRPr="006D186B" w:rsidRDefault="00E32C90" w:rsidP="006D186B">
            <w:pPr>
              <w:numPr>
                <w:ilvl w:val="0"/>
                <w:numId w:val="42"/>
              </w:numPr>
              <w:rPr>
                <w:rFonts w:cs="Arial"/>
              </w:rPr>
            </w:pPr>
            <w:r w:rsidRPr="006D186B">
              <w:rPr>
                <w:rFonts w:cs="Arial"/>
              </w:rPr>
              <w:t>Content of the survey was influenced by the face to face stakeholder events</w:t>
            </w:r>
          </w:p>
          <w:p w:rsidR="00E32C90" w:rsidRDefault="00E32C90" w:rsidP="006D186B">
            <w:pPr>
              <w:numPr>
                <w:ilvl w:val="0"/>
                <w:numId w:val="42"/>
              </w:numPr>
              <w:rPr>
                <w:rFonts w:cs="Arial"/>
              </w:rPr>
            </w:pPr>
            <w:r w:rsidRPr="006D186B">
              <w:rPr>
                <w:rFonts w:cs="Arial"/>
              </w:rPr>
              <w:t>Survey is due to close on Friday 6</w:t>
            </w:r>
            <w:r w:rsidRPr="006D186B">
              <w:rPr>
                <w:rFonts w:cs="Arial"/>
                <w:vertAlign w:val="superscript"/>
              </w:rPr>
              <w:t>th</w:t>
            </w:r>
            <w:r w:rsidRPr="006D186B">
              <w:rPr>
                <w:rFonts w:cs="Arial"/>
              </w:rPr>
              <w:t xml:space="preserve"> Feb 2015</w:t>
            </w:r>
          </w:p>
          <w:p w:rsidR="00E32C90" w:rsidRDefault="00E32C90" w:rsidP="006D186B">
            <w:pPr>
              <w:numPr>
                <w:ilvl w:val="0"/>
                <w:numId w:val="42"/>
              </w:numPr>
              <w:rPr>
                <w:rFonts w:cs="Arial"/>
              </w:rPr>
            </w:pPr>
            <w:r>
              <w:rPr>
                <w:rFonts w:cs="Arial"/>
              </w:rPr>
              <w:t>The procurement process will then start, which can take up to 9 months, once the results are known it will be communicated widely.</w:t>
            </w:r>
          </w:p>
          <w:p w:rsidR="00E32C90" w:rsidRPr="00A60BC3" w:rsidRDefault="00E32C90" w:rsidP="006D186B">
            <w:pPr>
              <w:rPr>
                <w:rFonts w:cs="Arial"/>
                <w:b/>
              </w:rPr>
            </w:pPr>
            <w:r>
              <w:rPr>
                <w:rFonts w:ascii="Trebuchet MS" w:hAnsi="Trebuchet MS"/>
                <w:sz w:val="28"/>
                <w:szCs w:val="28"/>
              </w:rP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77.25pt;height:49.5pt" o:ole="">
                  <v:imagedata r:id="rId9" o:title=""/>
                </v:shape>
                <o:OLEObject Type="Embed" ProgID="PowerPoint.Show.12" ShapeID="_x0000_i1031" DrawAspect="Icon" ObjectID="_1488780848" r:id="rId10"/>
              </w:object>
            </w:r>
          </w:p>
        </w:tc>
        <w:tc>
          <w:tcPr>
            <w:tcW w:w="963" w:type="dxa"/>
          </w:tcPr>
          <w:p w:rsidR="00E32C90" w:rsidRDefault="00E32C90" w:rsidP="006D186B">
            <w:pPr>
              <w:tabs>
                <w:tab w:val="left" w:pos="567"/>
              </w:tabs>
              <w:rPr>
                <w:rFonts w:cs="Arial"/>
                <w:b/>
              </w:rPr>
            </w:pPr>
          </w:p>
          <w:p w:rsidR="00E32C90" w:rsidRDefault="00E32C90" w:rsidP="006D186B">
            <w:pPr>
              <w:tabs>
                <w:tab w:val="left" w:pos="567"/>
              </w:tabs>
              <w:rPr>
                <w:rFonts w:cs="Arial"/>
                <w:b/>
              </w:rPr>
            </w:pPr>
          </w:p>
          <w:p w:rsidR="00E32C90" w:rsidRDefault="00E32C90" w:rsidP="006D186B">
            <w:pPr>
              <w:tabs>
                <w:tab w:val="left" w:pos="567"/>
              </w:tabs>
              <w:rPr>
                <w:rFonts w:cs="Arial"/>
                <w:b/>
              </w:rPr>
            </w:pPr>
          </w:p>
          <w:p w:rsidR="00E32C90" w:rsidRDefault="00E32C90" w:rsidP="006D186B">
            <w:pPr>
              <w:tabs>
                <w:tab w:val="left" w:pos="567"/>
              </w:tabs>
              <w:rPr>
                <w:rFonts w:cs="Arial"/>
                <w:b/>
              </w:rPr>
            </w:pPr>
          </w:p>
          <w:p w:rsidR="00E32C90" w:rsidRDefault="00E32C90" w:rsidP="006D186B">
            <w:pPr>
              <w:tabs>
                <w:tab w:val="left" w:pos="567"/>
              </w:tabs>
              <w:rPr>
                <w:rFonts w:cs="Arial"/>
                <w:b/>
              </w:rPr>
            </w:pPr>
          </w:p>
          <w:p w:rsidR="00E32C90" w:rsidRDefault="00E32C90" w:rsidP="006D186B">
            <w:pPr>
              <w:tabs>
                <w:tab w:val="left" w:pos="567"/>
              </w:tabs>
              <w:rPr>
                <w:rFonts w:cs="Arial"/>
                <w:b/>
              </w:rPr>
            </w:pPr>
          </w:p>
          <w:p w:rsidR="00E32C90" w:rsidRDefault="00E32C90" w:rsidP="006D186B">
            <w:pPr>
              <w:tabs>
                <w:tab w:val="left" w:pos="567"/>
              </w:tabs>
              <w:rPr>
                <w:rFonts w:cs="Arial"/>
                <w:b/>
              </w:rPr>
            </w:pPr>
          </w:p>
          <w:p w:rsidR="00E32C90" w:rsidRDefault="00E32C90" w:rsidP="006D186B">
            <w:pPr>
              <w:tabs>
                <w:tab w:val="left" w:pos="567"/>
              </w:tabs>
              <w:rPr>
                <w:rFonts w:cs="Arial"/>
                <w:b/>
              </w:rPr>
            </w:pPr>
          </w:p>
          <w:p w:rsidR="00E32C90" w:rsidRDefault="00E32C90" w:rsidP="006D186B">
            <w:pPr>
              <w:tabs>
                <w:tab w:val="left" w:pos="567"/>
              </w:tabs>
              <w:rPr>
                <w:rFonts w:cs="Arial"/>
                <w:b/>
              </w:rPr>
            </w:pPr>
          </w:p>
          <w:p w:rsidR="00E32C90" w:rsidRDefault="00E32C90" w:rsidP="006D186B">
            <w:pPr>
              <w:tabs>
                <w:tab w:val="left" w:pos="567"/>
              </w:tabs>
              <w:rPr>
                <w:rFonts w:cs="Arial"/>
                <w:b/>
              </w:rPr>
            </w:pPr>
          </w:p>
          <w:p w:rsidR="00E32C90" w:rsidRDefault="00E32C90" w:rsidP="006D186B">
            <w:pPr>
              <w:tabs>
                <w:tab w:val="left" w:pos="567"/>
              </w:tabs>
              <w:rPr>
                <w:rFonts w:cs="Arial"/>
                <w:b/>
              </w:rPr>
            </w:pPr>
          </w:p>
          <w:p w:rsidR="00E32C90" w:rsidRDefault="00E32C90" w:rsidP="006D186B">
            <w:pPr>
              <w:tabs>
                <w:tab w:val="left" w:pos="567"/>
              </w:tabs>
              <w:rPr>
                <w:rFonts w:cs="Arial"/>
                <w:b/>
              </w:rPr>
            </w:pPr>
          </w:p>
          <w:p w:rsidR="00E32C90" w:rsidRDefault="00E32C90" w:rsidP="006D186B">
            <w:pPr>
              <w:tabs>
                <w:tab w:val="left" w:pos="567"/>
              </w:tabs>
              <w:rPr>
                <w:rFonts w:cs="Arial"/>
                <w:b/>
              </w:rPr>
            </w:pPr>
          </w:p>
          <w:p w:rsidR="00E32C90" w:rsidRDefault="00E32C90" w:rsidP="006D186B">
            <w:pPr>
              <w:tabs>
                <w:tab w:val="left" w:pos="567"/>
              </w:tabs>
              <w:rPr>
                <w:rFonts w:cs="Arial"/>
                <w:b/>
              </w:rPr>
            </w:pPr>
          </w:p>
          <w:p w:rsidR="00E32C90" w:rsidRDefault="00E32C90" w:rsidP="006D186B">
            <w:pPr>
              <w:tabs>
                <w:tab w:val="left" w:pos="567"/>
              </w:tabs>
              <w:rPr>
                <w:rFonts w:cs="Arial"/>
                <w:b/>
              </w:rPr>
            </w:pPr>
          </w:p>
          <w:p w:rsidR="00E32C90" w:rsidRDefault="00E32C90" w:rsidP="006D186B">
            <w:pPr>
              <w:tabs>
                <w:tab w:val="left" w:pos="567"/>
              </w:tabs>
              <w:rPr>
                <w:rFonts w:cs="Arial"/>
                <w:b/>
              </w:rPr>
            </w:pPr>
          </w:p>
          <w:p w:rsidR="00E32C90" w:rsidRDefault="00E32C90" w:rsidP="006D186B">
            <w:pPr>
              <w:tabs>
                <w:tab w:val="left" w:pos="567"/>
              </w:tabs>
              <w:rPr>
                <w:rFonts w:cs="Arial"/>
                <w:b/>
              </w:rPr>
            </w:pPr>
          </w:p>
          <w:p w:rsidR="00E32C90" w:rsidRDefault="00E32C90" w:rsidP="006D186B">
            <w:pPr>
              <w:tabs>
                <w:tab w:val="left" w:pos="567"/>
              </w:tabs>
              <w:rPr>
                <w:rFonts w:cs="Arial"/>
                <w:b/>
              </w:rPr>
            </w:pPr>
          </w:p>
          <w:p w:rsidR="00E32C90" w:rsidRDefault="00E32C90" w:rsidP="006D186B">
            <w:pPr>
              <w:tabs>
                <w:tab w:val="left" w:pos="567"/>
              </w:tabs>
              <w:rPr>
                <w:rFonts w:cs="Arial"/>
                <w:b/>
              </w:rPr>
            </w:pPr>
          </w:p>
          <w:p w:rsidR="00E32C90" w:rsidRDefault="00E32C90" w:rsidP="006D186B">
            <w:pPr>
              <w:tabs>
                <w:tab w:val="left" w:pos="567"/>
              </w:tabs>
              <w:rPr>
                <w:rFonts w:cs="Arial"/>
                <w:b/>
              </w:rPr>
            </w:pPr>
          </w:p>
          <w:p w:rsidR="00E32C90" w:rsidRDefault="00E32C90" w:rsidP="006D186B">
            <w:pPr>
              <w:tabs>
                <w:tab w:val="left" w:pos="567"/>
              </w:tabs>
              <w:rPr>
                <w:rFonts w:cs="Arial"/>
                <w:b/>
              </w:rPr>
            </w:pPr>
          </w:p>
          <w:p w:rsidR="00E32C90" w:rsidRDefault="00E32C90" w:rsidP="006D186B">
            <w:pPr>
              <w:tabs>
                <w:tab w:val="left" w:pos="567"/>
              </w:tabs>
              <w:rPr>
                <w:rFonts w:cs="Arial"/>
                <w:b/>
              </w:rPr>
            </w:pPr>
          </w:p>
          <w:p w:rsidR="00E32C90" w:rsidRDefault="00E32C90" w:rsidP="006D186B">
            <w:pPr>
              <w:tabs>
                <w:tab w:val="left" w:pos="567"/>
              </w:tabs>
              <w:rPr>
                <w:rFonts w:cs="Arial"/>
                <w:b/>
              </w:rPr>
            </w:pPr>
          </w:p>
          <w:p w:rsidR="00E32C90" w:rsidRDefault="00E32C90" w:rsidP="006D186B">
            <w:pPr>
              <w:tabs>
                <w:tab w:val="left" w:pos="567"/>
              </w:tabs>
              <w:rPr>
                <w:rFonts w:cs="Arial"/>
                <w:b/>
              </w:rPr>
            </w:pPr>
            <w:r>
              <w:rPr>
                <w:rFonts w:cs="Arial"/>
                <w:b/>
              </w:rPr>
              <w:t>DF, SH</w:t>
            </w:r>
          </w:p>
          <w:p w:rsidR="00E32C90" w:rsidRDefault="00E32C90" w:rsidP="006D186B">
            <w:pPr>
              <w:tabs>
                <w:tab w:val="left" w:pos="567"/>
              </w:tabs>
              <w:rPr>
                <w:rFonts w:cs="Arial"/>
                <w:b/>
              </w:rPr>
            </w:pPr>
          </w:p>
          <w:p w:rsidR="00E32C90" w:rsidRDefault="00E32C90" w:rsidP="006D186B">
            <w:pPr>
              <w:tabs>
                <w:tab w:val="left" w:pos="567"/>
              </w:tabs>
              <w:rPr>
                <w:rFonts w:cs="Arial"/>
                <w:b/>
              </w:rPr>
            </w:pPr>
          </w:p>
          <w:p w:rsidR="00E32C90" w:rsidRDefault="00E32C90" w:rsidP="006D186B">
            <w:pPr>
              <w:tabs>
                <w:tab w:val="left" w:pos="567"/>
              </w:tabs>
              <w:rPr>
                <w:rFonts w:cs="Arial"/>
                <w:b/>
              </w:rPr>
            </w:pPr>
          </w:p>
          <w:p w:rsidR="00E32C90" w:rsidRDefault="00E32C90" w:rsidP="006D186B">
            <w:pPr>
              <w:tabs>
                <w:tab w:val="left" w:pos="567"/>
              </w:tabs>
              <w:rPr>
                <w:rFonts w:cs="Arial"/>
                <w:b/>
              </w:rPr>
            </w:pPr>
          </w:p>
          <w:p w:rsidR="00E32C90" w:rsidRDefault="00E32C90" w:rsidP="006D186B">
            <w:pPr>
              <w:tabs>
                <w:tab w:val="left" w:pos="567"/>
              </w:tabs>
              <w:rPr>
                <w:rFonts w:cs="Arial"/>
                <w:b/>
              </w:rPr>
            </w:pPr>
          </w:p>
          <w:p w:rsidR="00E32C90" w:rsidRDefault="00E32C90" w:rsidP="006D186B">
            <w:pPr>
              <w:tabs>
                <w:tab w:val="left" w:pos="567"/>
              </w:tabs>
              <w:rPr>
                <w:rFonts w:cs="Arial"/>
                <w:b/>
              </w:rPr>
            </w:pPr>
          </w:p>
          <w:p w:rsidR="00E32C90" w:rsidRDefault="00E32C90" w:rsidP="006D186B">
            <w:pPr>
              <w:tabs>
                <w:tab w:val="left" w:pos="567"/>
              </w:tabs>
              <w:rPr>
                <w:rFonts w:cs="Arial"/>
                <w:b/>
              </w:rPr>
            </w:pPr>
          </w:p>
          <w:p w:rsidR="00E32C90" w:rsidRDefault="00E32C90" w:rsidP="006D186B">
            <w:pPr>
              <w:tabs>
                <w:tab w:val="left" w:pos="567"/>
              </w:tabs>
              <w:rPr>
                <w:rFonts w:cs="Arial"/>
                <w:b/>
              </w:rPr>
            </w:pPr>
          </w:p>
          <w:p w:rsidR="00E32C90" w:rsidRDefault="00E32C90" w:rsidP="006D186B">
            <w:pPr>
              <w:tabs>
                <w:tab w:val="left" w:pos="567"/>
              </w:tabs>
              <w:rPr>
                <w:rFonts w:cs="Arial"/>
                <w:b/>
              </w:rPr>
            </w:pPr>
          </w:p>
          <w:p w:rsidR="00E32C90" w:rsidRDefault="00E32C90" w:rsidP="006D186B">
            <w:pPr>
              <w:tabs>
                <w:tab w:val="left" w:pos="567"/>
              </w:tabs>
              <w:rPr>
                <w:rFonts w:cs="Arial"/>
                <w:b/>
              </w:rPr>
            </w:pPr>
          </w:p>
          <w:p w:rsidR="00E32C90" w:rsidRDefault="00E32C90" w:rsidP="006D186B">
            <w:pPr>
              <w:tabs>
                <w:tab w:val="left" w:pos="567"/>
              </w:tabs>
              <w:rPr>
                <w:rFonts w:cs="Arial"/>
                <w:b/>
              </w:rPr>
            </w:pPr>
          </w:p>
          <w:p w:rsidR="00E32C90" w:rsidRDefault="00E32C90" w:rsidP="006D186B">
            <w:pPr>
              <w:tabs>
                <w:tab w:val="left" w:pos="567"/>
              </w:tabs>
              <w:rPr>
                <w:rFonts w:cs="Arial"/>
                <w:b/>
              </w:rPr>
            </w:pPr>
          </w:p>
          <w:p w:rsidR="00E32C90" w:rsidRDefault="00E32C90" w:rsidP="006D186B">
            <w:pPr>
              <w:tabs>
                <w:tab w:val="left" w:pos="567"/>
              </w:tabs>
              <w:rPr>
                <w:rFonts w:cs="Arial"/>
                <w:b/>
              </w:rPr>
            </w:pPr>
          </w:p>
          <w:p w:rsidR="00E32C90" w:rsidRDefault="00E32C90" w:rsidP="006D186B">
            <w:pPr>
              <w:tabs>
                <w:tab w:val="left" w:pos="567"/>
              </w:tabs>
              <w:rPr>
                <w:rFonts w:cs="Arial"/>
                <w:b/>
              </w:rPr>
            </w:pPr>
          </w:p>
          <w:p w:rsidR="00E32C90" w:rsidRDefault="00E32C90" w:rsidP="006D186B">
            <w:pPr>
              <w:tabs>
                <w:tab w:val="left" w:pos="567"/>
              </w:tabs>
              <w:rPr>
                <w:rFonts w:cs="Arial"/>
                <w:b/>
              </w:rPr>
            </w:pPr>
          </w:p>
        </w:tc>
      </w:tr>
      <w:tr w:rsidR="00E32C90" w:rsidRPr="006D186B" w:rsidTr="00E32C90">
        <w:tc>
          <w:tcPr>
            <w:tcW w:w="710" w:type="dxa"/>
          </w:tcPr>
          <w:p w:rsidR="00E32C90" w:rsidRPr="00A60BC3" w:rsidRDefault="00E32C90" w:rsidP="003955C6">
            <w:pPr>
              <w:tabs>
                <w:tab w:val="left" w:pos="567"/>
              </w:tabs>
              <w:jc w:val="both"/>
              <w:rPr>
                <w:rFonts w:cs="Arial"/>
                <w:b/>
              </w:rPr>
            </w:pPr>
            <w:r w:rsidRPr="00A60BC3">
              <w:rPr>
                <w:rFonts w:cs="Arial"/>
              </w:rPr>
              <w:lastRenderedPageBreak/>
              <w:br w:type="page"/>
              <w:t>4</w:t>
            </w:r>
          </w:p>
        </w:tc>
        <w:tc>
          <w:tcPr>
            <w:tcW w:w="7903" w:type="dxa"/>
          </w:tcPr>
          <w:p w:rsidR="00E32C90" w:rsidRDefault="00E32C90" w:rsidP="00670A6D">
            <w:pPr>
              <w:tabs>
                <w:tab w:val="left" w:pos="567"/>
              </w:tabs>
              <w:rPr>
                <w:rFonts w:ascii="Trebuchet MS" w:hAnsi="Trebuchet MS"/>
                <w:sz w:val="28"/>
                <w:szCs w:val="28"/>
              </w:rPr>
            </w:pPr>
            <w:r w:rsidRPr="006D186B">
              <w:rPr>
                <w:rFonts w:cs="Arial"/>
              </w:rPr>
              <w:t xml:space="preserve"> </w:t>
            </w:r>
            <w:r w:rsidRPr="00670A6D">
              <w:rPr>
                <w:rFonts w:cs="Arial"/>
                <w:b/>
              </w:rPr>
              <w:t>Patient Forum Planning Sub-Group Feedback</w:t>
            </w:r>
          </w:p>
          <w:p w:rsidR="00E32C90" w:rsidRPr="006D186B" w:rsidRDefault="00E32C90" w:rsidP="00570B8F">
            <w:pPr>
              <w:spacing w:after="200"/>
              <w:rPr>
                <w:rFonts w:cs="Arial"/>
              </w:rPr>
            </w:pPr>
            <w:r w:rsidRPr="006D186B">
              <w:rPr>
                <w:rFonts w:cs="Arial"/>
              </w:rPr>
              <w:t xml:space="preserve">David Forrester updated the group with feedback from the planning group, </w:t>
            </w:r>
            <w:r>
              <w:rPr>
                <w:rFonts w:cs="Arial"/>
              </w:rPr>
              <w:t>saying how pleased the group are with the quality of the minutes.  A</w:t>
            </w:r>
            <w:r w:rsidRPr="006D186B">
              <w:rPr>
                <w:rFonts w:cs="Arial"/>
              </w:rPr>
              <w:t>s the agenda and themes for the meetings are chosen by the patient representative</w:t>
            </w:r>
            <w:r>
              <w:rPr>
                <w:rFonts w:cs="Arial"/>
              </w:rPr>
              <w:t>s</w:t>
            </w:r>
            <w:r w:rsidRPr="006D186B">
              <w:rPr>
                <w:rFonts w:cs="Arial"/>
              </w:rPr>
              <w:t xml:space="preserve">; it is felt that you have control over how these meetings are held.  </w:t>
            </w:r>
            <w:r>
              <w:rPr>
                <w:rFonts w:cs="Arial"/>
              </w:rPr>
              <w:t>A flipchart is available for people to put up ideas for future themes.</w:t>
            </w:r>
          </w:p>
        </w:tc>
        <w:tc>
          <w:tcPr>
            <w:tcW w:w="963" w:type="dxa"/>
          </w:tcPr>
          <w:p w:rsidR="00E32C90" w:rsidRPr="006D186B" w:rsidRDefault="00E32C90" w:rsidP="00670A6D">
            <w:pPr>
              <w:tabs>
                <w:tab w:val="left" w:pos="567"/>
              </w:tabs>
              <w:rPr>
                <w:rFonts w:cs="Arial"/>
              </w:rPr>
            </w:pPr>
          </w:p>
        </w:tc>
      </w:tr>
      <w:tr w:rsidR="00E32C90" w:rsidRPr="00A60BC3" w:rsidTr="00E32C90">
        <w:tc>
          <w:tcPr>
            <w:tcW w:w="710" w:type="dxa"/>
          </w:tcPr>
          <w:p w:rsidR="00E32C90" w:rsidRPr="00A60BC3" w:rsidRDefault="00E32C90" w:rsidP="00441928">
            <w:pPr>
              <w:tabs>
                <w:tab w:val="left" w:pos="567"/>
              </w:tabs>
              <w:jc w:val="both"/>
              <w:rPr>
                <w:rFonts w:cs="Arial"/>
                <w:b/>
              </w:rPr>
            </w:pPr>
            <w:r>
              <w:rPr>
                <w:rFonts w:cs="Arial"/>
                <w:b/>
              </w:rPr>
              <w:t>5</w:t>
            </w:r>
          </w:p>
        </w:tc>
        <w:tc>
          <w:tcPr>
            <w:tcW w:w="7903" w:type="dxa"/>
          </w:tcPr>
          <w:p w:rsidR="00E32C90" w:rsidRDefault="00E32C90" w:rsidP="003C198F">
            <w:pPr>
              <w:rPr>
                <w:rFonts w:cs="Arial"/>
                <w:b/>
                <w:sz w:val="28"/>
                <w:szCs w:val="28"/>
              </w:rPr>
            </w:pPr>
            <w:r w:rsidRPr="00670A6D">
              <w:rPr>
                <w:rFonts w:cs="Arial"/>
                <w:b/>
              </w:rPr>
              <w:t>Primary Care Strategy update</w:t>
            </w:r>
            <w:r>
              <w:rPr>
                <w:rFonts w:cs="Arial"/>
                <w:b/>
                <w:sz w:val="28"/>
                <w:szCs w:val="28"/>
              </w:rPr>
              <w:t xml:space="preserve"> </w:t>
            </w:r>
          </w:p>
          <w:p w:rsidR="00E32C90" w:rsidRDefault="00E32C90" w:rsidP="003C198F">
            <w:pPr>
              <w:rPr>
                <w:rFonts w:cs="Arial"/>
              </w:rPr>
            </w:pPr>
            <w:r w:rsidRPr="00670A6D">
              <w:rPr>
                <w:rFonts w:cs="Arial"/>
              </w:rPr>
              <w:t>Gillian De’</w:t>
            </w:r>
            <w:r>
              <w:rPr>
                <w:rFonts w:cs="Arial"/>
              </w:rPr>
              <w:t>A</w:t>
            </w:r>
            <w:r w:rsidRPr="00670A6D">
              <w:rPr>
                <w:rFonts w:cs="Arial"/>
              </w:rPr>
              <w:t>th attended the meeting to give an update on the Primary Ca</w:t>
            </w:r>
            <w:r>
              <w:rPr>
                <w:rFonts w:cs="Arial"/>
              </w:rPr>
              <w:t>re Strategy with Dr Neil Morris.</w:t>
            </w:r>
          </w:p>
          <w:p w:rsidR="00E32C90" w:rsidRPr="00670A6D" w:rsidRDefault="00E32C90" w:rsidP="00670A6D">
            <w:pPr>
              <w:numPr>
                <w:ilvl w:val="0"/>
                <w:numId w:val="44"/>
              </w:numPr>
              <w:rPr>
                <w:rFonts w:cs="Arial"/>
              </w:rPr>
            </w:pPr>
            <w:r w:rsidRPr="00670A6D">
              <w:rPr>
                <w:rFonts w:cs="Arial"/>
              </w:rPr>
              <w:t>Ensuring hospital services are used appropriately and consistently</w:t>
            </w:r>
          </w:p>
          <w:p w:rsidR="00E32C90" w:rsidRPr="00670A6D" w:rsidRDefault="00E32C90" w:rsidP="00670A6D">
            <w:pPr>
              <w:numPr>
                <w:ilvl w:val="0"/>
                <w:numId w:val="44"/>
              </w:numPr>
              <w:rPr>
                <w:rFonts w:cs="Arial"/>
              </w:rPr>
            </w:pPr>
            <w:r w:rsidRPr="00670A6D">
              <w:rPr>
                <w:rFonts w:cs="Arial"/>
              </w:rPr>
              <w:t>General Practice leading and co-ordinating care particularly for patients with the most complex needs</w:t>
            </w:r>
          </w:p>
          <w:p w:rsidR="00E32C90" w:rsidRPr="00670A6D" w:rsidRDefault="00E32C90" w:rsidP="00670A6D">
            <w:pPr>
              <w:numPr>
                <w:ilvl w:val="0"/>
                <w:numId w:val="44"/>
              </w:numPr>
              <w:rPr>
                <w:rFonts w:cs="Arial"/>
              </w:rPr>
            </w:pPr>
            <w:r w:rsidRPr="00670A6D">
              <w:rPr>
                <w:rFonts w:cs="Arial"/>
              </w:rPr>
              <w:t>Well – developed workforce with excellent core skills and capacity and capability to enhance roles</w:t>
            </w:r>
          </w:p>
          <w:p w:rsidR="00E32C90" w:rsidRPr="00670A6D" w:rsidRDefault="00E32C90" w:rsidP="00670A6D">
            <w:pPr>
              <w:numPr>
                <w:ilvl w:val="0"/>
                <w:numId w:val="44"/>
              </w:numPr>
              <w:rPr>
                <w:rFonts w:cs="Arial"/>
              </w:rPr>
            </w:pPr>
            <w:r w:rsidRPr="00670A6D">
              <w:rPr>
                <w:rFonts w:cs="Arial"/>
              </w:rPr>
              <w:t>Best systems and processes available to enhance use of technology and sharing of information</w:t>
            </w:r>
          </w:p>
          <w:p w:rsidR="00E32C90" w:rsidRPr="00670A6D" w:rsidRDefault="00E32C90" w:rsidP="00670A6D">
            <w:pPr>
              <w:numPr>
                <w:ilvl w:val="0"/>
                <w:numId w:val="44"/>
              </w:numPr>
              <w:rPr>
                <w:rFonts w:cs="Arial"/>
              </w:rPr>
            </w:pPr>
            <w:r w:rsidRPr="00670A6D">
              <w:rPr>
                <w:rFonts w:cs="Arial"/>
              </w:rPr>
              <w:t>Flexible, fit for purpose estate</w:t>
            </w:r>
          </w:p>
          <w:p w:rsidR="00E32C90" w:rsidRPr="00670A6D" w:rsidRDefault="00E32C90" w:rsidP="00670A6D">
            <w:pPr>
              <w:numPr>
                <w:ilvl w:val="0"/>
                <w:numId w:val="44"/>
              </w:numPr>
              <w:rPr>
                <w:rFonts w:cs="Arial"/>
              </w:rPr>
            </w:pPr>
            <w:r w:rsidRPr="00670A6D">
              <w:rPr>
                <w:rFonts w:cs="Arial"/>
              </w:rPr>
              <w:t>Vision is specific to general practice but acknowledges interdependencies with wider primary care, community, social care and voluntary sector services</w:t>
            </w:r>
          </w:p>
          <w:p w:rsidR="00E32C90" w:rsidRDefault="00E32C90" w:rsidP="003C198F">
            <w:pPr>
              <w:rPr>
                <w:rFonts w:cs="Arial"/>
              </w:rPr>
            </w:pPr>
            <w:r>
              <w:rPr>
                <w:rFonts w:cs="Arial"/>
              </w:rPr>
              <w:t>The next steps are:</w:t>
            </w:r>
          </w:p>
          <w:p w:rsidR="00E32C90" w:rsidRPr="00670A6D" w:rsidRDefault="00E32C90" w:rsidP="00670A6D">
            <w:pPr>
              <w:numPr>
                <w:ilvl w:val="0"/>
                <w:numId w:val="45"/>
              </w:numPr>
              <w:rPr>
                <w:rFonts w:cs="Arial"/>
              </w:rPr>
            </w:pPr>
            <w:r w:rsidRPr="00670A6D">
              <w:rPr>
                <w:rFonts w:cs="Arial"/>
              </w:rPr>
              <w:t>Final draft strategy produced</w:t>
            </w:r>
          </w:p>
          <w:p w:rsidR="00E32C90" w:rsidRPr="00670A6D" w:rsidRDefault="00E32C90" w:rsidP="00670A6D">
            <w:pPr>
              <w:numPr>
                <w:ilvl w:val="0"/>
                <w:numId w:val="45"/>
              </w:numPr>
              <w:rPr>
                <w:rFonts w:cs="Arial"/>
              </w:rPr>
            </w:pPr>
            <w:r w:rsidRPr="00670A6D">
              <w:rPr>
                <w:rFonts w:cs="Arial"/>
              </w:rPr>
              <w:t>Ensure alignment with 5 year strategic plan, IM&amp;T strategy, co-commissioning decisions</w:t>
            </w:r>
          </w:p>
          <w:p w:rsidR="00E32C90" w:rsidRPr="00670A6D" w:rsidRDefault="00E32C90" w:rsidP="00670A6D">
            <w:pPr>
              <w:numPr>
                <w:ilvl w:val="0"/>
                <w:numId w:val="45"/>
              </w:numPr>
              <w:rPr>
                <w:rFonts w:cs="Arial"/>
              </w:rPr>
            </w:pPr>
            <w:r w:rsidRPr="00670A6D">
              <w:rPr>
                <w:rFonts w:cs="Arial"/>
              </w:rPr>
              <w:t>Launch with stakeholders</w:t>
            </w:r>
          </w:p>
          <w:p w:rsidR="00E32C90" w:rsidRPr="00670A6D" w:rsidRDefault="00E32C90" w:rsidP="00670A6D">
            <w:pPr>
              <w:numPr>
                <w:ilvl w:val="0"/>
                <w:numId w:val="45"/>
              </w:numPr>
              <w:rPr>
                <w:rFonts w:cs="Arial"/>
              </w:rPr>
            </w:pPr>
            <w:r w:rsidRPr="00670A6D">
              <w:rPr>
                <w:rFonts w:cs="Arial"/>
              </w:rPr>
              <w:t>Delivery and implementation</w:t>
            </w:r>
          </w:p>
          <w:p w:rsidR="00E32C90" w:rsidRPr="00670A6D" w:rsidRDefault="00E32C90" w:rsidP="003C198F">
            <w:pPr>
              <w:rPr>
                <w:rFonts w:cs="Arial"/>
              </w:rPr>
            </w:pPr>
            <w:r>
              <w:rPr>
                <w:rFonts w:cs="Arial"/>
              </w:rPr>
              <w:object w:dxaOrig="1550" w:dyaOrig="991">
                <v:shape id="_x0000_i1032" type="#_x0000_t75" style="width:77.25pt;height:49.5pt" o:ole="">
                  <v:imagedata r:id="rId11" o:title=""/>
                </v:shape>
                <o:OLEObject Type="Embed" ProgID="PowerPoint.Show.12" ShapeID="_x0000_i1032" DrawAspect="Icon" ObjectID="_1488780849" r:id="rId12"/>
              </w:object>
            </w:r>
          </w:p>
        </w:tc>
        <w:tc>
          <w:tcPr>
            <w:tcW w:w="963" w:type="dxa"/>
          </w:tcPr>
          <w:p w:rsidR="00E32C90" w:rsidRPr="00670A6D" w:rsidRDefault="00E32C90" w:rsidP="003C198F">
            <w:pPr>
              <w:rPr>
                <w:rFonts w:cs="Arial"/>
                <w:b/>
              </w:rPr>
            </w:pPr>
          </w:p>
        </w:tc>
      </w:tr>
      <w:tr w:rsidR="00E32C90" w:rsidRPr="00A60BC3" w:rsidTr="00E32C90">
        <w:tc>
          <w:tcPr>
            <w:tcW w:w="710" w:type="dxa"/>
          </w:tcPr>
          <w:p w:rsidR="00E32C90" w:rsidRPr="00A60BC3" w:rsidRDefault="00E32C90" w:rsidP="00441928">
            <w:pPr>
              <w:tabs>
                <w:tab w:val="left" w:pos="567"/>
              </w:tabs>
              <w:jc w:val="both"/>
              <w:rPr>
                <w:rFonts w:cs="Arial"/>
                <w:b/>
              </w:rPr>
            </w:pPr>
            <w:r>
              <w:rPr>
                <w:rFonts w:cs="Arial"/>
                <w:b/>
              </w:rPr>
              <w:lastRenderedPageBreak/>
              <w:t>6</w:t>
            </w:r>
          </w:p>
        </w:tc>
        <w:tc>
          <w:tcPr>
            <w:tcW w:w="7903" w:type="dxa"/>
          </w:tcPr>
          <w:p w:rsidR="00E32C90" w:rsidRDefault="00E32C90" w:rsidP="00670A6D">
            <w:pPr>
              <w:rPr>
                <w:rFonts w:cs="Arial"/>
                <w:b/>
              </w:rPr>
            </w:pPr>
            <w:r w:rsidRPr="00670A6D">
              <w:rPr>
                <w:rFonts w:cs="Arial"/>
                <w:b/>
              </w:rPr>
              <w:t>T</w:t>
            </w:r>
            <w:r>
              <w:rPr>
                <w:rFonts w:cs="Arial"/>
                <w:b/>
              </w:rPr>
              <w:t>hemed</w:t>
            </w:r>
            <w:r w:rsidRPr="00670A6D">
              <w:rPr>
                <w:rFonts w:cs="Arial"/>
                <w:b/>
              </w:rPr>
              <w:t xml:space="preserve"> D</w:t>
            </w:r>
            <w:r>
              <w:rPr>
                <w:rFonts w:cs="Arial"/>
                <w:b/>
              </w:rPr>
              <w:t>iscussion</w:t>
            </w:r>
            <w:r w:rsidRPr="00670A6D">
              <w:rPr>
                <w:rFonts w:cs="Arial"/>
                <w:b/>
              </w:rPr>
              <w:t>: MENTAL HEALTH</w:t>
            </w:r>
          </w:p>
          <w:p w:rsidR="00E32C90" w:rsidRDefault="00E32C90" w:rsidP="00670A6D">
            <w:pPr>
              <w:rPr>
                <w:rFonts w:cs="Arial"/>
              </w:rPr>
            </w:pPr>
            <w:r>
              <w:rPr>
                <w:rFonts w:cs="Arial"/>
              </w:rPr>
              <w:t xml:space="preserve">Dr Pilkington spoke to the group about mental health, saying it is about looking at the whole person, and also parity of esteem. Defining what is health, meaning that complete physical health and social wellbeing not merely the absence of disease or infirmity, this can be difficult for people with long term conditions and urgent care, but it is getting better. Along with the ability to adapt and self-manage their illnesses. There is a culture of empowerment, ideas and decision making shifting away from professionals towards individuals.  Supporting </w:t>
            </w:r>
            <w:proofErr w:type="gramStart"/>
            <w:r>
              <w:rPr>
                <w:rFonts w:cs="Arial"/>
              </w:rPr>
              <w:t>an</w:t>
            </w:r>
            <w:proofErr w:type="gramEnd"/>
            <w:r>
              <w:rPr>
                <w:rFonts w:cs="Arial"/>
              </w:rPr>
              <w:t xml:space="preserve"> holistic way of looking at social and wellbeing as medical needs.  Enabling people to look after themselves to make life better.  The Mental Health Programme Board (MHPB) is focusing on Bold Brave and Creative, to think of success differently and focus on what is important to people who use the services, giving hope and meaningful choice and control to people.</w:t>
            </w:r>
          </w:p>
          <w:p w:rsidR="00E32C90" w:rsidRDefault="00E32C90" w:rsidP="00670A6D">
            <w:pPr>
              <w:rPr>
                <w:rFonts w:cs="Arial"/>
              </w:rPr>
            </w:pPr>
          </w:p>
          <w:p w:rsidR="00E32C90" w:rsidRDefault="00E32C90" w:rsidP="00670A6D">
            <w:pPr>
              <w:rPr>
                <w:rFonts w:cs="Arial"/>
                <w:b/>
              </w:rPr>
            </w:pPr>
            <w:r w:rsidRPr="00670A6D">
              <w:rPr>
                <w:rFonts w:cs="Arial"/>
                <w:b/>
              </w:rPr>
              <w:t>Mental Health in Newcastle</w:t>
            </w:r>
          </w:p>
          <w:p w:rsidR="00E32C90" w:rsidRDefault="00E32C90" w:rsidP="00AC77B9">
            <w:pPr>
              <w:rPr>
                <w:rFonts w:cs="Arial"/>
              </w:rPr>
            </w:pPr>
            <w:r>
              <w:rPr>
                <w:rFonts w:cs="Arial"/>
              </w:rPr>
              <w:t>There is a large piece of work being done around Children and Adolescent Mental Health Services (CAMHS) in collaboration with the local authorities in Newcastle and Gateshead.</w:t>
            </w:r>
          </w:p>
          <w:p w:rsidR="00E32C90" w:rsidRDefault="00E32C90" w:rsidP="00670A6D">
            <w:pPr>
              <w:rPr>
                <w:rFonts w:cs="Arial"/>
                <w:b/>
              </w:rPr>
            </w:pPr>
          </w:p>
          <w:p w:rsidR="00E32C90" w:rsidRDefault="00E32C90" w:rsidP="00670A6D">
            <w:pPr>
              <w:rPr>
                <w:rFonts w:cs="Arial"/>
                <w:b/>
              </w:rPr>
            </w:pPr>
            <w:r w:rsidRPr="00670A6D">
              <w:rPr>
                <w:rFonts w:cs="Arial"/>
                <w:b/>
              </w:rPr>
              <w:t xml:space="preserve">Deciding Together </w:t>
            </w:r>
          </w:p>
          <w:p w:rsidR="00E32C90" w:rsidRDefault="00E32C90" w:rsidP="00670A6D">
            <w:pPr>
              <w:rPr>
                <w:rFonts w:cs="Arial"/>
              </w:rPr>
            </w:pPr>
            <w:r>
              <w:rPr>
                <w:rFonts w:cs="Arial"/>
              </w:rPr>
              <w:t xml:space="preserve">AT updated the group about the work of the Deciding Together, saying this is a legal duty as a CCG to consult stakeholders, patients, and public.  Work has been done in a different way, HealthWATCH and the Voluntary Community Sector service users and carers and will be accountable to the MHPB.  Deciding together is challenging for lots of people due to new ways of working, there are social determinates which trigger this, and environmental factors to think about. General assumptions need to be challenged.  </w:t>
            </w:r>
          </w:p>
          <w:p w:rsidR="00E32C90" w:rsidRPr="00670A6D" w:rsidRDefault="00E32C90" w:rsidP="00670A6D">
            <w:pPr>
              <w:rPr>
                <w:rFonts w:cs="Arial"/>
              </w:rPr>
            </w:pPr>
          </w:p>
          <w:p w:rsidR="00E32C90" w:rsidRDefault="00E32C90" w:rsidP="00670A6D">
            <w:pPr>
              <w:rPr>
                <w:rFonts w:cs="Arial"/>
                <w:b/>
              </w:rPr>
            </w:pPr>
            <w:r w:rsidRPr="00670A6D">
              <w:rPr>
                <w:rFonts w:cs="Arial"/>
                <w:b/>
              </w:rPr>
              <w:t xml:space="preserve">Supporting and involving service users </w:t>
            </w:r>
          </w:p>
          <w:p w:rsidR="00E32C90" w:rsidRDefault="00E32C90" w:rsidP="00670A6D">
            <w:pPr>
              <w:rPr>
                <w:rFonts w:cs="Arial"/>
              </w:rPr>
            </w:pPr>
            <w:r>
              <w:rPr>
                <w:rFonts w:cs="Arial"/>
              </w:rPr>
              <w:t>Co-production is about getting users and carers talking to each other, sometimes having uncomfortable conversations, but it is important to listen to get the best results. Alisdair Cameron gave a very thought provoking presentation asking people to challenge their previous held beliefs and see how we can work collaboratively in partnership with each other.  There were five distinct ways this can be achieved.</w:t>
            </w:r>
          </w:p>
          <w:p w:rsidR="00E32C90" w:rsidRDefault="00E32C90" w:rsidP="003C7BD1">
            <w:pPr>
              <w:pStyle w:val="ListParagraph"/>
              <w:numPr>
                <w:ilvl w:val="0"/>
                <w:numId w:val="46"/>
              </w:numPr>
              <w:rPr>
                <w:rFonts w:cs="Arial"/>
              </w:rPr>
            </w:pPr>
            <w:r>
              <w:rPr>
                <w:rFonts w:cs="Arial"/>
              </w:rPr>
              <w:t>Connect with the people around you</w:t>
            </w:r>
          </w:p>
          <w:p w:rsidR="00E32C90" w:rsidRDefault="00E32C90" w:rsidP="003C7BD1">
            <w:pPr>
              <w:pStyle w:val="ListParagraph"/>
              <w:numPr>
                <w:ilvl w:val="0"/>
                <w:numId w:val="46"/>
              </w:numPr>
              <w:rPr>
                <w:rFonts w:cs="Arial"/>
              </w:rPr>
            </w:pPr>
            <w:r>
              <w:rPr>
                <w:rFonts w:cs="Arial"/>
              </w:rPr>
              <w:t>Be active</w:t>
            </w:r>
          </w:p>
          <w:p w:rsidR="00E32C90" w:rsidRDefault="00E32C90" w:rsidP="003C7BD1">
            <w:pPr>
              <w:pStyle w:val="ListParagraph"/>
              <w:numPr>
                <w:ilvl w:val="0"/>
                <w:numId w:val="46"/>
              </w:numPr>
              <w:rPr>
                <w:rFonts w:cs="Arial"/>
              </w:rPr>
            </w:pPr>
            <w:r>
              <w:rPr>
                <w:rFonts w:cs="Arial"/>
              </w:rPr>
              <w:t>Keep learning</w:t>
            </w:r>
          </w:p>
          <w:p w:rsidR="00E32C90" w:rsidRDefault="00E32C90" w:rsidP="003C7BD1">
            <w:pPr>
              <w:pStyle w:val="ListParagraph"/>
              <w:numPr>
                <w:ilvl w:val="0"/>
                <w:numId w:val="46"/>
              </w:numPr>
              <w:rPr>
                <w:rFonts w:cs="Arial"/>
              </w:rPr>
            </w:pPr>
            <w:r>
              <w:rPr>
                <w:rFonts w:cs="Arial"/>
              </w:rPr>
              <w:t>Give to others</w:t>
            </w:r>
          </w:p>
          <w:p w:rsidR="00E32C90" w:rsidRDefault="00E32C90" w:rsidP="003C7BD1">
            <w:pPr>
              <w:pStyle w:val="ListParagraph"/>
              <w:numPr>
                <w:ilvl w:val="0"/>
                <w:numId w:val="46"/>
              </w:numPr>
              <w:rPr>
                <w:rFonts w:cs="Arial"/>
              </w:rPr>
            </w:pPr>
            <w:r>
              <w:rPr>
                <w:rFonts w:cs="Arial"/>
              </w:rPr>
              <w:t>Take notice.</w:t>
            </w:r>
          </w:p>
          <w:p w:rsidR="00E32C90" w:rsidRDefault="00E32C90" w:rsidP="003C7BD1">
            <w:pPr>
              <w:rPr>
                <w:rFonts w:cs="Arial"/>
              </w:rPr>
            </w:pPr>
            <w:r>
              <w:rPr>
                <w:rFonts w:cs="Arial"/>
              </w:rPr>
              <w:t>Above all have some fun.</w:t>
            </w:r>
          </w:p>
          <w:p w:rsidR="00E32C90" w:rsidRDefault="00E32C90" w:rsidP="003C7BD1">
            <w:pPr>
              <w:rPr>
                <w:rFonts w:cs="Arial"/>
              </w:rPr>
            </w:pPr>
            <w:r>
              <w:rPr>
                <w:rFonts w:cs="Arial"/>
              </w:rPr>
              <w:object w:dxaOrig="1550" w:dyaOrig="991">
                <v:shape id="_x0000_i1033" type="#_x0000_t75" style="width:77.25pt;height:49.5pt" o:ole="">
                  <v:imagedata r:id="rId13" o:title=""/>
                </v:shape>
                <o:OLEObject Type="Embed" ProgID="PowerPoint.Show.12" ShapeID="_x0000_i1033" DrawAspect="Icon" ObjectID="_1488780850" r:id="rId14"/>
              </w:object>
            </w:r>
          </w:p>
          <w:p w:rsidR="00E32C90" w:rsidRDefault="00E32C90" w:rsidP="003C7BD1">
            <w:pPr>
              <w:rPr>
                <w:rFonts w:cs="Arial"/>
              </w:rPr>
            </w:pPr>
            <w:r>
              <w:rPr>
                <w:rFonts w:cs="Arial"/>
              </w:rPr>
              <w:t>Steve O’Driscoll then gave a very powerful presentation, taking us through his life and struggles, and how he has managed to make his life better, now working with Launchpad, which adds structure and purpose to his life.</w:t>
            </w:r>
          </w:p>
          <w:p w:rsidR="00E32C90" w:rsidRDefault="00E32C90" w:rsidP="003C7BD1">
            <w:pPr>
              <w:rPr>
                <w:rFonts w:cs="Arial"/>
              </w:rPr>
            </w:pPr>
            <w:r>
              <w:rPr>
                <w:rFonts w:cs="Arial"/>
              </w:rPr>
              <w:t>‘I take lots of positive risks now and my life is better than I thought it would be’</w:t>
            </w:r>
          </w:p>
          <w:p w:rsidR="00E32C90" w:rsidRPr="003C7BD1" w:rsidRDefault="00E32C90" w:rsidP="003C7BD1">
            <w:pPr>
              <w:rPr>
                <w:rFonts w:cs="Arial"/>
              </w:rPr>
            </w:pPr>
          </w:p>
          <w:p w:rsidR="00E32C90" w:rsidRDefault="00E32C90" w:rsidP="00670A6D">
            <w:pPr>
              <w:rPr>
                <w:rFonts w:cs="Arial"/>
                <w:b/>
              </w:rPr>
            </w:pPr>
            <w:r w:rsidRPr="00670A6D">
              <w:rPr>
                <w:rFonts w:cs="Arial"/>
                <w:b/>
              </w:rPr>
              <w:t>Q and A session</w:t>
            </w:r>
          </w:p>
          <w:p w:rsidR="00E32C90" w:rsidRDefault="00E32C90" w:rsidP="00DB0030">
            <w:pPr>
              <w:pStyle w:val="ListParagraph"/>
              <w:numPr>
                <w:ilvl w:val="0"/>
                <w:numId w:val="47"/>
              </w:numPr>
              <w:rPr>
                <w:rFonts w:cs="Arial"/>
              </w:rPr>
            </w:pPr>
            <w:r>
              <w:rPr>
                <w:rFonts w:cs="Arial"/>
              </w:rPr>
              <w:t>Users and carers of NTW are concerned about the closure of local units and moving further afield which is causing anxiety.</w:t>
            </w:r>
          </w:p>
          <w:p w:rsidR="00E32C90" w:rsidRDefault="00E32C90" w:rsidP="00DB0030">
            <w:pPr>
              <w:pStyle w:val="ListParagraph"/>
              <w:numPr>
                <w:ilvl w:val="0"/>
                <w:numId w:val="47"/>
              </w:numPr>
              <w:rPr>
                <w:rFonts w:cs="Arial"/>
              </w:rPr>
            </w:pPr>
            <w:r>
              <w:rPr>
                <w:rFonts w:cs="Arial"/>
              </w:rPr>
              <w:t>The new venue work is ongoing and it was decided to try each venue once and then discuss the pros and cons for each before a decision is made.</w:t>
            </w:r>
          </w:p>
          <w:p w:rsidR="00E32C90" w:rsidRPr="00DB0030" w:rsidRDefault="00E32C90" w:rsidP="00DB0030">
            <w:pPr>
              <w:pStyle w:val="ListParagraph"/>
              <w:numPr>
                <w:ilvl w:val="0"/>
                <w:numId w:val="47"/>
              </w:numPr>
              <w:rPr>
                <w:rFonts w:cs="Arial"/>
              </w:rPr>
            </w:pPr>
            <w:r>
              <w:rPr>
                <w:rFonts w:cs="Arial"/>
              </w:rPr>
              <w:t>The meeting was felt to be very good, the pace and numbers of speakers felt about right.</w:t>
            </w:r>
          </w:p>
          <w:p w:rsidR="00E32C90" w:rsidRPr="001A7909" w:rsidRDefault="00E32C90" w:rsidP="006D186B">
            <w:pPr>
              <w:pStyle w:val="NormalWeb"/>
              <w:tabs>
                <w:tab w:val="center" w:pos="4286"/>
              </w:tabs>
              <w:spacing w:before="0" w:beforeAutospacing="0" w:after="0" w:afterAutospacing="0"/>
              <w:rPr>
                <w:rFonts w:ascii="Arial" w:hAnsi="Arial" w:cs="Arial"/>
              </w:rPr>
            </w:pPr>
          </w:p>
        </w:tc>
        <w:tc>
          <w:tcPr>
            <w:tcW w:w="963" w:type="dxa"/>
          </w:tcPr>
          <w:p w:rsidR="00E32C90" w:rsidRPr="00670A6D" w:rsidRDefault="00E32C90" w:rsidP="00670A6D">
            <w:pPr>
              <w:rPr>
                <w:rFonts w:cs="Arial"/>
                <w:b/>
              </w:rPr>
            </w:pPr>
          </w:p>
        </w:tc>
      </w:tr>
      <w:tr w:rsidR="00E32C90" w:rsidRPr="00A60BC3" w:rsidTr="00E32C90">
        <w:tc>
          <w:tcPr>
            <w:tcW w:w="710" w:type="dxa"/>
          </w:tcPr>
          <w:p w:rsidR="00E32C90" w:rsidRPr="00A60BC3" w:rsidRDefault="00E32C90" w:rsidP="00441928">
            <w:pPr>
              <w:tabs>
                <w:tab w:val="left" w:pos="567"/>
              </w:tabs>
              <w:jc w:val="both"/>
              <w:rPr>
                <w:rFonts w:cs="Arial"/>
                <w:b/>
              </w:rPr>
            </w:pPr>
            <w:r>
              <w:rPr>
                <w:rFonts w:cs="Arial"/>
                <w:b/>
              </w:rPr>
              <w:lastRenderedPageBreak/>
              <w:t>7</w:t>
            </w:r>
          </w:p>
        </w:tc>
        <w:tc>
          <w:tcPr>
            <w:tcW w:w="7903" w:type="dxa"/>
          </w:tcPr>
          <w:p w:rsidR="00E32C90" w:rsidRDefault="00E32C90" w:rsidP="002A0BEF">
            <w:pPr>
              <w:pStyle w:val="NormalWeb"/>
              <w:tabs>
                <w:tab w:val="center" w:pos="4286"/>
              </w:tabs>
              <w:spacing w:before="0" w:beforeAutospacing="0" w:after="0" w:afterAutospacing="0"/>
              <w:rPr>
                <w:rFonts w:ascii="Arial" w:hAnsi="Arial" w:cs="Arial"/>
                <w:b/>
              </w:rPr>
            </w:pPr>
            <w:r>
              <w:rPr>
                <w:rFonts w:ascii="Arial" w:hAnsi="Arial" w:cs="Arial"/>
                <w:b/>
              </w:rPr>
              <w:t>Any other business</w:t>
            </w:r>
          </w:p>
          <w:p w:rsidR="00E32C90" w:rsidRDefault="00E32C90" w:rsidP="002A0BEF">
            <w:pPr>
              <w:pStyle w:val="NormalWeb"/>
              <w:tabs>
                <w:tab w:val="center" w:pos="4286"/>
              </w:tabs>
              <w:spacing w:before="0" w:beforeAutospacing="0" w:after="0" w:afterAutospacing="0"/>
              <w:rPr>
                <w:rFonts w:ascii="Arial" w:hAnsi="Arial" w:cs="Arial"/>
              </w:rPr>
            </w:pPr>
            <w:r>
              <w:rPr>
                <w:rFonts w:ascii="Arial" w:hAnsi="Arial" w:cs="Arial"/>
              </w:rPr>
              <w:t xml:space="preserve">H Cowling had been on a visit to hospital looking at quality and assurances, which was very worthwhile, there is a scheme where patient representative are invited to visit hospitals and tour, </w:t>
            </w:r>
            <w:proofErr w:type="gramStart"/>
            <w:r>
              <w:rPr>
                <w:rFonts w:ascii="Arial" w:hAnsi="Arial" w:cs="Arial"/>
              </w:rPr>
              <w:t>if</w:t>
            </w:r>
            <w:proofErr w:type="gramEnd"/>
            <w:r>
              <w:rPr>
                <w:rFonts w:ascii="Arial" w:hAnsi="Arial" w:cs="Arial"/>
              </w:rPr>
              <w:t xml:space="preserve"> anyone is interested them please contact Christianne who will be able to give more information.</w:t>
            </w:r>
          </w:p>
          <w:p w:rsidR="00E32C90" w:rsidRDefault="00E32C90" w:rsidP="002A0BEF">
            <w:pPr>
              <w:pStyle w:val="NormalWeb"/>
              <w:tabs>
                <w:tab w:val="center" w:pos="4286"/>
              </w:tabs>
              <w:spacing w:before="0" w:beforeAutospacing="0" w:after="0" w:afterAutospacing="0"/>
              <w:rPr>
                <w:rFonts w:ascii="Arial" w:hAnsi="Arial" w:cs="Arial"/>
              </w:rPr>
            </w:pPr>
          </w:p>
          <w:p w:rsidR="00E32C90" w:rsidRPr="001F0BBB" w:rsidRDefault="00E32C90" w:rsidP="002A0BEF">
            <w:pPr>
              <w:pStyle w:val="NormalWeb"/>
              <w:tabs>
                <w:tab w:val="center" w:pos="4286"/>
              </w:tabs>
              <w:spacing w:before="0" w:beforeAutospacing="0" w:after="0" w:afterAutospacing="0"/>
              <w:rPr>
                <w:rFonts w:ascii="Arial" w:hAnsi="Arial" w:cs="Arial"/>
              </w:rPr>
            </w:pPr>
            <w:r>
              <w:rPr>
                <w:rFonts w:ascii="Arial" w:hAnsi="Arial" w:cs="Arial"/>
              </w:rPr>
              <w:t xml:space="preserve">111 response, some difficulties with the model nationally, which needs to be adapted over 3 years running, often referrals to out of </w:t>
            </w:r>
            <w:proofErr w:type="gramStart"/>
            <w:r>
              <w:rPr>
                <w:rFonts w:ascii="Arial" w:hAnsi="Arial" w:cs="Arial"/>
              </w:rPr>
              <w:t>hours</w:t>
            </w:r>
            <w:proofErr w:type="gramEnd"/>
            <w:r>
              <w:rPr>
                <w:rFonts w:ascii="Arial" w:hAnsi="Arial" w:cs="Arial"/>
              </w:rPr>
              <w:t xml:space="preserve"> providers are not working for the system or the patient.  This could be a theme for a future meeting if people wanted to hear more.</w:t>
            </w:r>
          </w:p>
        </w:tc>
        <w:tc>
          <w:tcPr>
            <w:tcW w:w="963" w:type="dxa"/>
          </w:tcPr>
          <w:p w:rsidR="00E32C90" w:rsidRDefault="00E32C90" w:rsidP="002A0BEF">
            <w:pPr>
              <w:pStyle w:val="NormalWeb"/>
              <w:tabs>
                <w:tab w:val="center" w:pos="4286"/>
              </w:tabs>
              <w:spacing w:before="0" w:beforeAutospacing="0" w:after="0" w:afterAutospacing="0"/>
              <w:rPr>
                <w:rFonts w:ascii="Arial" w:hAnsi="Arial" w:cs="Arial"/>
                <w:b/>
              </w:rPr>
            </w:pPr>
          </w:p>
          <w:p w:rsidR="00E32C90" w:rsidRDefault="00E32C90" w:rsidP="002A0BEF">
            <w:pPr>
              <w:pStyle w:val="NormalWeb"/>
              <w:tabs>
                <w:tab w:val="center" w:pos="4286"/>
              </w:tabs>
              <w:spacing w:before="0" w:beforeAutospacing="0" w:after="0" w:afterAutospacing="0"/>
              <w:rPr>
                <w:rFonts w:ascii="Arial" w:hAnsi="Arial" w:cs="Arial"/>
                <w:b/>
              </w:rPr>
            </w:pPr>
            <w:r>
              <w:rPr>
                <w:rFonts w:ascii="Arial" w:hAnsi="Arial" w:cs="Arial"/>
                <w:b/>
              </w:rPr>
              <w:t>ALL</w:t>
            </w:r>
            <w:bookmarkStart w:id="0" w:name="_GoBack"/>
            <w:bookmarkEnd w:id="0"/>
          </w:p>
        </w:tc>
      </w:tr>
      <w:tr w:rsidR="00E32C90" w:rsidRPr="00A60BC3" w:rsidTr="00E32C90">
        <w:tc>
          <w:tcPr>
            <w:tcW w:w="710" w:type="dxa"/>
          </w:tcPr>
          <w:p w:rsidR="00E32C90" w:rsidRDefault="00E32C90" w:rsidP="00441928">
            <w:pPr>
              <w:tabs>
                <w:tab w:val="left" w:pos="567"/>
              </w:tabs>
              <w:jc w:val="both"/>
              <w:rPr>
                <w:rFonts w:cs="Arial"/>
                <w:b/>
              </w:rPr>
            </w:pPr>
            <w:r>
              <w:rPr>
                <w:rFonts w:cs="Arial"/>
                <w:b/>
              </w:rPr>
              <w:t>8</w:t>
            </w:r>
          </w:p>
        </w:tc>
        <w:tc>
          <w:tcPr>
            <w:tcW w:w="7903" w:type="dxa"/>
          </w:tcPr>
          <w:p w:rsidR="00E32C90" w:rsidRPr="00A60BC3" w:rsidRDefault="00E32C90" w:rsidP="002A0BEF">
            <w:pPr>
              <w:rPr>
                <w:rFonts w:cs="Arial"/>
                <w:b/>
              </w:rPr>
            </w:pPr>
            <w:r w:rsidRPr="00A60BC3">
              <w:rPr>
                <w:rFonts w:cs="Arial"/>
                <w:b/>
              </w:rPr>
              <w:t>Date of next meeting:</w:t>
            </w:r>
          </w:p>
          <w:p w:rsidR="00E32C90" w:rsidRPr="00A60BC3" w:rsidRDefault="00E32C90" w:rsidP="002A0BEF">
            <w:pPr>
              <w:jc w:val="center"/>
              <w:rPr>
                <w:rFonts w:cs="Arial"/>
                <w:b/>
              </w:rPr>
            </w:pPr>
          </w:p>
          <w:p w:rsidR="00E32C90" w:rsidRPr="00A60BC3" w:rsidRDefault="00E32C90" w:rsidP="002A0BEF">
            <w:pPr>
              <w:rPr>
                <w:rFonts w:cs="Arial"/>
                <w:lang w:eastAsia="ja-JP"/>
              </w:rPr>
            </w:pPr>
            <w:r w:rsidRPr="00A60BC3">
              <w:rPr>
                <w:rFonts w:cs="Arial"/>
                <w:lang w:eastAsia="ja-JP"/>
              </w:rPr>
              <w:t>The next meeting of the Newcastle West CCG Patient Forum will</w:t>
            </w:r>
            <w:r>
              <w:rPr>
                <w:rFonts w:cs="Arial"/>
                <w:lang w:eastAsia="ja-JP"/>
              </w:rPr>
              <w:t xml:space="preserve"> be held on </w:t>
            </w:r>
            <w:r w:rsidRPr="006D186B">
              <w:rPr>
                <w:rFonts w:cs="Arial"/>
                <w:lang w:eastAsia="ja-JP"/>
              </w:rPr>
              <w:t>Thursday 7th May 2015</w:t>
            </w:r>
            <w:r w:rsidRPr="00A60BC3">
              <w:rPr>
                <w:rFonts w:cs="Arial"/>
                <w:lang w:eastAsia="ja-JP"/>
              </w:rPr>
              <w:t xml:space="preserve"> from 2pm – 4.00pm venue to be confirmed</w:t>
            </w:r>
          </w:p>
        </w:tc>
        <w:tc>
          <w:tcPr>
            <w:tcW w:w="963" w:type="dxa"/>
          </w:tcPr>
          <w:p w:rsidR="00E32C90" w:rsidRPr="00A60BC3" w:rsidRDefault="00E32C90" w:rsidP="002A0BEF">
            <w:pPr>
              <w:rPr>
                <w:rFonts w:cs="Arial"/>
                <w:b/>
              </w:rPr>
            </w:pPr>
          </w:p>
        </w:tc>
      </w:tr>
    </w:tbl>
    <w:p w:rsidR="00C7538A" w:rsidRPr="00A60BC3" w:rsidRDefault="00C7538A" w:rsidP="002C653B">
      <w:pPr>
        <w:pStyle w:val="ListParagraph"/>
        <w:jc w:val="both"/>
        <w:rPr>
          <w:rFonts w:cs="Arial"/>
        </w:rPr>
      </w:pPr>
    </w:p>
    <w:sectPr w:rsidR="00C7538A" w:rsidRPr="00A60BC3" w:rsidSect="00C93BAA">
      <w:headerReference w:type="default" r:id="rId15"/>
      <w:footerReference w:type="default" r:id="rId16"/>
      <w:pgSz w:w="12240" w:h="15840"/>
      <w:pgMar w:top="1440" w:right="1440" w:bottom="993" w:left="1440" w:header="426"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2222" w:rsidRDefault="00F92222" w:rsidP="00AD4932">
      <w:r>
        <w:separator/>
      </w:r>
    </w:p>
  </w:endnote>
  <w:endnote w:type="continuationSeparator" w:id="0">
    <w:p w:rsidR="00F92222" w:rsidRDefault="00F92222" w:rsidP="00AD4932">
      <w:r>
        <w:continuationSeparator/>
      </w:r>
    </w:p>
  </w:endnote>
  <w:endnote w:type="continuationNotice" w:id="1">
    <w:p w:rsidR="00F92222" w:rsidRDefault="00F9222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1928" w:rsidRPr="00C90095" w:rsidRDefault="00441928" w:rsidP="00C92E42">
    <w:pPr>
      <w:pStyle w:val="Footer"/>
      <w:ind w:left="-1418" w:firstLine="1418"/>
    </w:pPr>
    <w:r w:rsidRPr="00C90095">
      <w:t xml:space="preserve">Page </w:t>
    </w:r>
    <w:r w:rsidRPr="00C90095">
      <w:rPr>
        <w:b/>
      </w:rPr>
      <w:fldChar w:fldCharType="begin"/>
    </w:r>
    <w:r w:rsidRPr="00C90095">
      <w:rPr>
        <w:b/>
      </w:rPr>
      <w:instrText xml:space="preserve"> PAGE </w:instrText>
    </w:r>
    <w:r w:rsidRPr="00C90095">
      <w:rPr>
        <w:b/>
      </w:rPr>
      <w:fldChar w:fldCharType="separate"/>
    </w:r>
    <w:r w:rsidR="00E32C90">
      <w:rPr>
        <w:b/>
        <w:noProof/>
      </w:rPr>
      <w:t>1</w:t>
    </w:r>
    <w:r w:rsidRPr="00C90095">
      <w:rPr>
        <w:b/>
      </w:rPr>
      <w:fldChar w:fldCharType="end"/>
    </w:r>
    <w:r w:rsidRPr="00C90095">
      <w:t xml:space="preserve"> of </w:t>
    </w:r>
    <w:r w:rsidRPr="00C90095">
      <w:rPr>
        <w:b/>
      </w:rPr>
      <w:fldChar w:fldCharType="begin"/>
    </w:r>
    <w:r w:rsidRPr="00C90095">
      <w:rPr>
        <w:b/>
      </w:rPr>
      <w:instrText xml:space="preserve"> NUMPAGES  </w:instrText>
    </w:r>
    <w:r w:rsidRPr="00C90095">
      <w:rPr>
        <w:b/>
      </w:rPr>
      <w:fldChar w:fldCharType="separate"/>
    </w:r>
    <w:r w:rsidR="00E32C90">
      <w:rPr>
        <w:b/>
        <w:noProof/>
      </w:rPr>
      <w:t>5</w:t>
    </w:r>
    <w:r w:rsidRPr="00C90095">
      <w:rPr>
        <w:b/>
      </w:rPr>
      <w:fldChar w:fldCharType="end"/>
    </w:r>
    <w:r w:rsidRPr="00C92E42">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rsidR="00441928" w:rsidRDefault="00441928" w:rsidP="003A294A">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2222" w:rsidRDefault="00F92222" w:rsidP="00AD4932">
      <w:r>
        <w:separator/>
      </w:r>
    </w:p>
  </w:footnote>
  <w:footnote w:type="continuationSeparator" w:id="0">
    <w:p w:rsidR="00F92222" w:rsidRDefault="00F92222" w:rsidP="00AD4932">
      <w:r>
        <w:continuationSeparator/>
      </w:r>
    </w:p>
  </w:footnote>
  <w:footnote w:type="continuationNotice" w:id="1">
    <w:p w:rsidR="00F92222" w:rsidRDefault="00F9222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1928" w:rsidRDefault="00441928" w:rsidP="00682C39">
    <w:pPr>
      <w:pStyle w:val="Header"/>
      <w:jc w:val="right"/>
    </w:pPr>
    <w:r>
      <w:t xml:space="preserve">  </w:t>
    </w:r>
    <w:r>
      <w:rPr>
        <w:noProof/>
      </w:rPr>
      <w:drawing>
        <wp:inline distT="0" distB="0" distL="0" distR="0" wp14:anchorId="3F08C6C1" wp14:editId="4EBDA93D">
          <wp:extent cx="2971800" cy="766916"/>
          <wp:effectExtent l="19050" t="0" r="0" b="0"/>
          <wp:docPr id="3" name="Picture 1" descr="I:\CCGs\Alliance\Newcastle West\Admin\Templates\NW CCG Templates\Ncastle W CCG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CGs\Alliance\Newcastle West\Admin\Templates\NW CCG Templates\Ncastle W CCG Header.jpg"/>
                  <pic:cNvPicPr>
                    <a:picLocks noChangeAspect="1" noChangeArrowheads="1"/>
                  </pic:cNvPicPr>
                </pic:nvPicPr>
                <pic:blipFill>
                  <a:blip r:embed="rId1"/>
                  <a:srcRect/>
                  <a:stretch>
                    <a:fillRect/>
                  </a:stretch>
                </pic:blipFill>
                <pic:spPr bwMode="auto">
                  <a:xfrm>
                    <a:off x="0" y="0"/>
                    <a:ext cx="2971800" cy="766916"/>
                  </a:xfrm>
                  <a:prstGeom prst="rect">
                    <a:avLst/>
                  </a:prstGeom>
                  <a:noFill/>
                  <a:ln w="9525">
                    <a:noFill/>
                    <a:miter lim="800000"/>
                    <a:headEnd/>
                    <a:tailEnd/>
                  </a:ln>
                </pic:spPr>
              </pic:pic>
            </a:graphicData>
          </a:graphic>
        </wp:inline>
      </w:drawing>
    </w:r>
  </w:p>
  <w:p w:rsidR="00441928" w:rsidRDefault="00441928" w:rsidP="00682C39">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35496"/>
    <w:multiLevelType w:val="hybridMultilevel"/>
    <w:tmpl w:val="91CA5CCA"/>
    <w:lvl w:ilvl="0" w:tplc="0B38AE2E">
      <w:start w:val="1"/>
      <w:numFmt w:val="bullet"/>
      <w:lvlText w:val="•"/>
      <w:lvlJc w:val="left"/>
      <w:pPr>
        <w:tabs>
          <w:tab w:val="num" w:pos="720"/>
        </w:tabs>
        <w:ind w:left="720" w:hanging="360"/>
      </w:pPr>
      <w:rPr>
        <w:rFonts w:ascii="Arial" w:hAnsi="Arial" w:hint="default"/>
      </w:rPr>
    </w:lvl>
    <w:lvl w:ilvl="1" w:tplc="A2CE26B2" w:tentative="1">
      <w:start w:val="1"/>
      <w:numFmt w:val="bullet"/>
      <w:lvlText w:val="•"/>
      <w:lvlJc w:val="left"/>
      <w:pPr>
        <w:tabs>
          <w:tab w:val="num" w:pos="1440"/>
        </w:tabs>
        <w:ind w:left="1440" w:hanging="360"/>
      </w:pPr>
      <w:rPr>
        <w:rFonts w:ascii="Arial" w:hAnsi="Arial" w:hint="default"/>
      </w:rPr>
    </w:lvl>
    <w:lvl w:ilvl="2" w:tplc="D06C3FEA" w:tentative="1">
      <w:start w:val="1"/>
      <w:numFmt w:val="bullet"/>
      <w:lvlText w:val="•"/>
      <w:lvlJc w:val="left"/>
      <w:pPr>
        <w:tabs>
          <w:tab w:val="num" w:pos="2160"/>
        </w:tabs>
        <w:ind w:left="2160" w:hanging="360"/>
      </w:pPr>
      <w:rPr>
        <w:rFonts w:ascii="Arial" w:hAnsi="Arial" w:hint="default"/>
      </w:rPr>
    </w:lvl>
    <w:lvl w:ilvl="3" w:tplc="4334A0A4" w:tentative="1">
      <w:start w:val="1"/>
      <w:numFmt w:val="bullet"/>
      <w:lvlText w:val="•"/>
      <w:lvlJc w:val="left"/>
      <w:pPr>
        <w:tabs>
          <w:tab w:val="num" w:pos="2880"/>
        </w:tabs>
        <w:ind w:left="2880" w:hanging="360"/>
      </w:pPr>
      <w:rPr>
        <w:rFonts w:ascii="Arial" w:hAnsi="Arial" w:hint="default"/>
      </w:rPr>
    </w:lvl>
    <w:lvl w:ilvl="4" w:tplc="33106A60" w:tentative="1">
      <w:start w:val="1"/>
      <w:numFmt w:val="bullet"/>
      <w:lvlText w:val="•"/>
      <w:lvlJc w:val="left"/>
      <w:pPr>
        <w:tabs>
          <w:tab w:val="num" w:pos="3600"/>
        </w:tabs>
        <w:ind w:left="3600" w:hanging="360"/>
      </w:pPr>
      <w:rPr>
        <w:rFonts w:ascii="Arial" w:hAnsi="Arial" w:hint="default"/>
      </w:rPr>
    </w:lvl>
    <w:lvl w:ilvl="5" w:tplc="8304CD98" w:tentative="1">
      <w:start w:val="1"/>
      <w:numFmt w:val="bullet"/>
      <w:lvlText w:val="•"/>
      <w:lvlJc w:val="left"/>
      <w:pPr>
        <w:tabs>
          <w:tab w:val="num" w:pos="4320"/>
        </w:tabs>
        <w:ind w:left="4320" w:hanging="360"/>
      </w:pPr>
      <w:rPr>
        <w:rFonts w:ascii="Arial" w:hAnsi="Arial" w:hint="default"/>
      </w:rPr>
    </w:lvl>
    <w:lvl w:ilvl="6" w:tplc="F050C078" w:tentative="1">
      <w:start w:val="1"/>
      <w:numFmt w:val="bullet"/>
      <w:lvlText w:val="•"/>
      <w:lvlJc w:val="left"/>
      <w:pPr>
        <w:tabs>
          <w:tab w:val="num" w:pos="5040"/>
        </w:tabs>
        <w:ind w:left="5040" w:hanging="360"/>
      </w:pPr>
      <w:rPr>
        <w:rFonts w:ascii="Arial" w:hAnsi="Arial" w:hint="default"/>
      </w:rPr>
    </w:lvl>
    <w:lvl w:ilvl="7" w:tplc="4F700D42" w:tentative="1">
      <w:start w:val="1"/>
      <w:numFmt w:val="bullet"/>
      <w:lvlText w:val="•"/>
      <w:lvlJc w:val="left"/>
      <w:pPr>
        <w:tabs>
          <w:tab w:val="num" w:pos="5760"/>
        </w:tabs>
        <w:ind w:left="5760" w:hanging="360"/>
      </w:pPr>
      <w:rPr>
        <w:rFonts w:ascii="Arial" w:hAnsi="Arial" w:hint="default"/>
      </w:rPr>
    </w:lvl>
    <w:lvl w:ilvl="8" w:tplc="D9C84790" w:tentative="1">
      <w:start w:val="1"/>
      <w:numFmt w:val="bullet"/>
      <w:lvlText w:val="•"/>
      <w:lvlJc w:val="left"/>
      <w:pPr>
        <w:tabs>
          <w:tab w:val="num" w:pos="6480"/>
        </w:tabs>
        <w:ind w:left="6480" w:hanging="360"/>
      </w:pPr>
      <w:rPr>
        <w:rFonts w:ascii="Arial" w:hAnsi="Arial" w:hint="default"/>
      </w:rPr>
    </w:lvl>
  </w:abstractNum>
  <w:abstractNum w:abstractNumId="1">
    <w:nsid w:val="012C2B1F"/>
    <w:multiLevelType w:val="hybridMultilevel"/>
    <w:tmpl w:val="EB0E0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2244FDF"/>
    <w:multiLevelType w:val="hybridMultilevel"/>
    <w:tmpl w:val="F1A4BBD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4276F50"/>
    <w:multiLevelType w:val="hybridMultilevel"/>
    <w:tmpl w:val="5A4CB262"/>
    <w:lvl w:ilvl="0" w:tplc="C4B61B9E">
      <w:start w:val="1"/>
      <w:numFmt w:val="lowerRoman"/>
      <w:lvlText w:val="%1)"/>
      <w:lvlJc w:val="left"/>
      <w:pPr>
        <w:ind w:left="2880" w:hanging="72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4">
    <w:nsid w:val="06FE7C39"/>
    <w:multiLevelType w:val="hybridMultilevel"/>
    <w:tmpl w:val="D3BA20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83F7B3C"/>
    <w:multiLevelType w:val="hybridMultilevel"/>
    <w:tmpl w:val="54B280A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9570042"/>
    <w:multiLevelType w:val="hybridMultilevel"/>
    <w:tmpl w:val="2D86E20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7">
    <w:nsid w:val="0A4521B5"/>
    <w:multiLevelType w:val="hybridMultilevel"/>
    <w:tmpl w:val="980A361A"/>
    <w:lvl w:ilvl="0" w:tplc="E58CD49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0A9644A7"/>
    <w:multiLevelType w:val="hybridMultilevel"/>
    <w:tmpl w:val="161808B4"/>
    <w:lvl w:ilvl="0" w:tplc="5C909BC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0FB82664"/>
    <w:multiLevelType w:val="hybridMultilevel"/>
    <w:tmpl w:val="13EA7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1761DE8"/>
    <w:multiLevelType w:val="hybridMultilevel"/>
    <w:tmpl w:val="0560AAE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35600B2"/>
    <w:multiLevelType w:val="hybridMultilevel"/>
    <w:tmpl w:val="9E28F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0481E68"/>
    <w:multiLevelType w:val="hybridMultilevel"/>
    <w:tmpl w:val="6F5CB196"/>
    <w:lvl w:ilvl="0" w:tplc="33A82292">
      <w:start w:val="1"/>
      <w:numFmt w:val="bullet"/>
      <w:lvlText w:val="•"/>
      <w:lvlJc w:val="left"/>
      <w:pPr>
        <w:tabs>
          <w:tab w:val="num" w:pos="720"/>
        </w:tabs>
        <w:ind w:left="720" w:hanging="360"/>
      </w:pPr>
      <w:rPr>
        <w:rFonts w:ascii="Arial" w:hAnsi="Arial" w:hint="default"/>
      </w:rPr>
    </w:lvl>
    <w:lvl w:ilvl="1" w:tplc="8A80F600" w:tentative="1">
      <w:start w:val="1"/>
      <w:numFmt w:val="bullet"/>
      <w:lvlText w:val="•"/>
      <w:lvlJc w:val="left"/>
      <w:pPr>
        <w:tabs>
          <w:tab w:val="num" w:pos="1440"/>
        </w:tabs>
        <w:ind w:left="1440" w:hanging="360"/>
      </w:pPr>
      <w:rPr>
        <w:rFonts w:ascii="Arial" w:hAnsi="Arial" w:hint="default"/>
      </w:rPr>
    </w:lvl>
    <w:lvl w:ilvl="2" w:tplc="EC66A744" w:tentative="1">
      <w:start w:val="1"/>
      <w:numFmt w:val="bullet"/>
      <w:lvlText w:val="•"/>
      <w:lvlJc w:val="left"/>
      <w:pPr>
        <w:tabs>
          <w:tab w:val="num" w:pos="2160"/>
        </w:tabs>
        <w:ind w:left="2160" w:hanging="360"/>
      </w:pPr>
      <w:rPr>
        <w:rFonts w:ascii="Arial" w:hAnsi="Arial" w:hint="default"/>
      </w:rPr>
    </w:lvl>
    <w:lvl w:ilvl="3" w:tplc="79E27854" w:tentative="1">
      <w:start w:val="1"/>
      <w:numFmt w:val="bullet"/>
      <w:lvlText w:val="•"/>
      <w:lvlJc w:val="left"/>
      <w:pPr>
        <w:tabs>
          <w:tab w:val="num" w:pos="2880"/>
        </w:tabs>
        <w:ind w:left="2880" w:hanging="360"/>
      </w:pPr>
      <w:rPr>
        <w:rFonts w:ascii="Arial" w:hAnsi="Arial" w:hint="default"/>
      </w:rPr>
    </w:lvl>
    <w:lvl w:ilvl="4" w:tplc="D046A416" w:tentative="1">
      <w:start w:val="1"/>
      <w:numFmt w:val="bullet"/>
      <w:lvlText w:val="•"/>
      <w:lvlJc w:val="left"/>
      <w:pPr>
        <w:tabs>
          <w:tab w:val="num" w:pos="3600"/>
        </w:tabs>
        <w:ind w:left="3600" w:hanging="360"/>
      </w:pPr>
      <w:rPr>
        <w:rFonts w:ascii="Arial" w:hAnsi="Arial" w:hint="default"/>
      </w:rPr>
    </w:lvl>
    <w:lvl w:ilvl="5" w:tplc="60EA5F00" w:tentative="1">
      <w:start w:val="1"/>
      <w:numFmt w:val="bullet"/>
      <w:lvlText w:val="•"/>
      <w:lvlJc w:val="left"/>
      <w:pPr>
        <w:tabs>
          <w:tab w:val="num" w:pos="4320"/>
        </w:tabs>
        <w:ind w:left="4320" w:hanging="360"/>
      </w:pPr>
      <w:rPr>
        <w:rFonts w:ascii="Arial" w:hAnsi="Arial" w:hint="default"/>
      </w:rPr>
    </w:lvl>
    <w:lvl w:ilvl="6" w:tplc="05B2C682" w:tentative="1">
      <w:start w:val="1"/>
      <w:numFmt w:val="bullet"/>
      <w:lvlText w:val="•"/>
      <w:lvlJc w:val="left"/>
      <w:pPr>
        <w:tabs>
          <w:tab w:val="num" w:pos="5040"/>
        </w:tabs>
        <w:ind w:left="5040" w:hanging="360"/>
      </w:pPr>
      <w:rPr>
        <w:rFonts w:ascii="Arial" w:hAnsi="Arial" w:hint="default"/>
      </w:rPr>
    </w:lvl>
    <w:lvl w:ilvl="7" w:tplc="DB667F36" w:tentative="1">
      <w:start w:val="1"/>
      <w:numFmt w:val="bullet"/>
      <w:lvlText w:val="•"/>
      <w:lvlJc w:val="left"/>
      <w:pPr>
        <w:tabs>
          <w:tab w:val="num" w:pos="5760"/>
        </w:tabs>
        <w:ind w:left="5760" w:hanging="360"/>
      </w:pPr>
      <w:rPr>
        <w:rFonts w:ascii="Arial" w:hAnsi="Arial" w:hint="default"/>
      </w:rPr>
    </w:lvl>
    <w:lvl w:ilvl="8" w:tplc="BC0231E2" w:tentative="1">
      <w:start w:val="1"/>
      <w:numFmt w:val="bullet"/>
      <w:lvlText w:val="•"/>
      <w:lvlJc w:val="left"/>
      <w:pPr>
        <w:tabs>
          <w:tab w:val="num" w:pos="6480"/>
        </w:tabs>
        <w:ind w:left="6480" w:hanging="360"/>
      </w:pPr>
      <w:rPr>
        <w:rFonts w:ascii="Arial" w:hAnsi="Arial" w:hint="default"/>
      </w:rPr>
    </w:lvl>
  </w:abstractNum>
  <w:abstractNum w:abstractNumId="13">
    <w:nsid w:val="20CF696A"/>
    <w:multiLevelType w:val="hybridMultilevel"/>
    <w:tmpl w:val="C136B9EE"/>
    <w:lvl w:ilvl="0" w:tplc="D1506768">
      <w:start w:val="1"/>
      <w:numFmt w:val="bullet"/>
      <w:lvlText w:val="A"/>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1E349C6"/>
    <w:multiLevelType w:val="hybridMultilevel"/>
    <w:tmpl w:val="ED2C7242"/>
    <w:lvl w:ilvl="0" w:tplc="DE4ED588">
      <w:start w:val="1"/>
      <w:numFmt w:val="bullet"/>
      <w:lvlText w:val="•"/>
      <w:lvlJc w:val="left"/>
      <w:pPr>
        <w:tabs>
          <w:tab w:val="num" w:pos="720"/>
        </w:tabs>
        <w:ind w:left="720" w:hanging="360"/>
      </w:pPr>
      <w:rPr>
        <w:rFonts w:ascii="Arial" w:hAnsi="Arial" w:hint="default"/>
      </w:rPr>
    </w:lvl>
    <w:lvl w:ilvl="1" w:tplc="54768FDE" w:tentative="1">
      <w:start w:val="1"/>
      <w:numFmt w:val="bullet"/>
      <w:lvlText w:val="•"/>
      <w:lvlJc w:val="left"/>
      <w:pPr>
        <w:tabs>
          <w:tab w:val="num" w:pos="1440"/>
        </w:tabs>
        <w:ind w:left="1440" w:hanging="360"/>
      </w:pPr>
      <w:rPr>
        <w:rFonts w:ascii="Arial" w:hAnsi="Arial" w:hint="default"/>
      </w:rPr>
    </w:lvl>
    <w:lvl w:ilvl="2" w:tplc="CF6ACCE0" w:tentative="1">
      <w:start w:val="1"/>
      <w:numFmt w:val="bullet"/>
      <w:lvlText w:val="•"/>
      <w:lvlJc w:val="left"/>
      <w:pPr>
        <w:tabs>
          <w:tab w:val="num" w:pos="2160"/>
        </w:tabs>
        <w:ind w:left="2160" w:hanging="360"/>
      </w:pPr>
      <w:rPr>
        <w:rFonts w:ascii="Arial" w:hAnsi="Arial" w:hint="default"/>
      </w:rPr>
    </w:lvl>
    <w:lvl w:ilvl="3" w:tplc="6302D3FE" w:tentative="1">
      <w:start w:val="1"/>
      <w:numFmt w:val="bullet"/>
      <w:lvlText w:val="•"/>
      <w:lvlJc w:val="left"/>
      <w:pPr>
        <w:tabs>
          <w:tab w:val="num" w:pos="2880"/>
        </w:tabs>
        <w:ind w:left="2880" w:hanging="360"/>
      </w:pPr>
      <w:rPr>
        <w:rFonts w:ascii="Arial" w:hAnsi="Arial" w:hint="default"/>
      </w:rPr>
    </w:lvl>
    <w:lvl w:ilvl="4" w:tplc="786092B6" w:tentative="1">
      <w:start w:val="1"/>
      <w:numFmt w:val="bullet"/>
      <w:lvlText w:val="•"/>
      <w:lvlJc w:val="left"/>
      <w:pPr>
        <w:tabs>
          <w:tab w:val="num" w:pos="3600"/>
        </w:tabs>
        <w:ind w:left="3600" w:hanging="360"/>
      </w:pPr>
      <w:rPr>
        <w:rFonts w:ascii="Arial" w:hAnsi="Arial" w:hint="default"/>
      </w:rPr>
    </w:lvl>
    <w:lvl w:ilvl="5" w:tplc="B696474A" w:tentative="1">
      <w:start w:val="1"/>
      <w:numFmt w:val="bullet"/>
      <w:lvlText w:val="•"/>
      <w:lvlJc w:val="left"/>
      <w:pPr>
        <w:tabs>
          <w:tab w:val="num" w:pos="4320"/>
        </w:tabs>
        <w:ind w:left="4320" w:hanging="360"/>
      </w:pPr>
      <w:rPr>
        <w:rFonts w:ascii="Arial" w:hAnsi="Arial" w:hint="default"/>
      </w:rPr>
    </w:lvl>
    <w:lvl w:ilvl="6" w:tplc="6F1CF4E6" w:tentative="1">
      <w:start w:val="1"/>
      <w:numFmt w:val="bullet"/>
      <w:lvlText w:val="•"/>
      <w:lvlJc w:val="left"/>
      <w:pPr>
        <w:tabs>
          <w:tab w:val="num" w:pos="5040"/>
        </w:tabs>
        <w:ind w:left="5040" w:hanging="360"/>
      </w:pPr>
      <w:rPr>
        <w:rFonts w:ascii="Arial" w:hAnsi="Arial" w:hint="default"/>
      </w:rPr>
    </w:lvl>
    <w:lvl w:ilvl="7" w:tplc="CF98AA2A" w:tentative="1">
      <w:start w:val="1"/>
      <w:numFmt w:val="bullet"/>
      <w:lvlText w:val="•"/>
      <w:lvlJc w:val="left"/>
      <w:pPr>
        <w:tabs>
          <w:tab w:val="num" w:pos="5760"/>
        </w:tabs>
        <w:ind w:left="5760" w:hanging="360"/>
      </w:pPr>
      <w:rPr>
        <w:rFonts w:ascii="Arial" w:hAnsi="Arial" w:hint="default"/>
      </w:rPr>
    </w:lvl>
    <w:lvl w:ilvl="8" w:tplc="9F982CE0" w:tentative="1">
      <w:start w:val="1"/>
      <w:numFmt w:val="bullet"/>
      <w:lvlText w:val="•"/>
      <w:lvlJc w:val="left"/>
      <w:pPr>
        <w:tabs>
          <w:tab w:val="num" w:pos="6480"/>
        </w:tabs>
        <w:ind w:left="6480" w:hanging="360"/>
      </w:pPr>
      <w:rPr>
        <w:rFonts w:ascii="Arial" w:hAnsi="Arial" w:hint="default"/>
      </w:rPr>
    </w:lvl>
  </w:abstractNum>
  <w:abstractNum w:abstractNumId="15">
    <w:nsid w:val="230705E9"/>
    <w:multiLevelType w:val="hybridMultilevel"/>
    <w:tmpl w:val="D8584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6651FC7"/>
    <w:multiLevelType w:val="hybridMultilevel"/>
    <w:tmpl w:val="A7B201A4"/>
    <w:lvl w:ilvl="0" w:tplc="5B347712">
      <w:start w:val="1"/>
      <w:numFmt w:val="bullet"/>
      <w:lvlText w:val="•"/>
      <w:lvlJc w:val="left"/>
      <w:pPr>
        <w:tabs>
          <w:tab w:val="num" w:pos="720"/>
        </w:tabs>
        <w:ind w:left="720" w:hanging="360"/>
      </w:pPr>
      <w:rPr>
        <w:rFonts w:ascii="Times New Roman" w:hAnsi="Times New Roman" w:hint="default"/>
      </w:rPr>
    </w:lvl>
    <w:lvl w:ilvl="1" w:tplc="9126E476" w:tentative="1">
      <w:start w:val="1"/>
      <w:numFmt w:val="bullet"/>
      <w:lvlText w:val="•"/>
      <w:lvlJc w:val="left"/>
      <w:pPr>
        <w:tabs>
          <w:tab w:val="num" w:pos="1440"/>
        </w:tabs>
        <w:ind w:left="1440" w:hanging="360"/>
      </w:pPr>
      <w:rPr>
        <w:rFonts w:ascii="Times New Roman" w:hAnsi="Times New Roman" w:hint="default"/>
      </w:rPr>
    </w:lvl>
    <w:lvl w:ilvl="2" w:tplc="347027D6" w:tentative="1">
      <w:start w:val="1"/>
      <w:numFmt w:val="bullet"/>
      <w:lvlText w:val="•"/>
      <w:lvlJc w:val="left"/>
      <w:pPr>
        <w:tabs>
          <w:tab w:val="num" w:pos="2160"/>
        </w:tabs>
        <w:ind w:left="2160" w:hanging="360"/>
      </w:pPr>
      <w:rPr>
        <w:rFonts w:ascii="Times New Roman" w:hAnsi="Times New Roman" w:hint="default"/>
      </w:rPr>
    </w:lvl>
    <w:lvl w:ilvl="3" w:tplc="93D263FA" w:tentative="1">
      <w:start w:val="1"/>
      <w:numFmt w:val="bullet"/>
      <w:lvlText w:val="•"/>
      <w:lvlJc w:val="left"/>
      <w:pPr>
        <w:tabs>
          <w:tab w:val="num" w:pos="2880"/>
        </w:tabs>
        <w:ind w:left="2880" w:hanging="360"/>
      </w:pPr>
      <w:rPr>
        <w:rFonts w:ascii="Times New Roman" w:hAnsi="Times New Roman" w:hint="default"/>
      </w:rPr>
    </w:lvl>
    <w:lvl w:ilvl="4" w:tplc="CDA24D3A" w:tentative="1">
      <w:start w:val="1"/>
      <w:numFmt w:val="bullet"/>
      <w:lvlText w:val="•"/>
      <w:lvlJc w:val="left"/>
      <w:pPr>
        <w:tabs>
          <w:tab w:val="num" w:pos="3600"/>
        </w:tabs>
        <w:ind w:left="3600" w:hanging="360"/>
      </w:pPr>
      <w:rPr>
        <w:rFonts w:ascii="Times New Roman" w:hAnsi="Times New Roman" w:hint="default"/>
      </w:rPr>
    </w:lvl>
    <w:lvl w:ilvl="5" w:tplc="01964878" w:tentative="1">
      <w:start w:val="1"/>
      <w:numFmt w:val="bullet"/>
      <w:lvlText w:val="•"/>
      <w:lvlJc w:val="left"/>
      <w:pPr>
        <w:tabs>
          <w:tab w:val="num" w:pos="4320"/>
        </w:tabs>
        <w:ind w:left="4320" w:hanging="360"/>
      </w:pPr>
      <w:rPr>
        <w:rFonts w:ascii="Times New Roman" w:hAnsi="Times New Roman" w:hint="default"/>
      </w:rPr>
    </w:lvl>
    <w:lvl w:ilvl="6" w:tplc="997A52E4" w:tentative="1">
      <w:start w:val="1"/>
      <w:numFmt w:val="bullet"/>
      <w:lvlText w:val="•"/>
      <w:lvlJc w:val="left"/>
      <w:pPr>
        <w:tabs>
          <w:tab w:val="num" w:pos="5040"/>
        </w:tabs>
        <w:ind w:left="5040" w:hanging="360"/>
      </w:pPr>
      <w:rPr>
        <w:rFonts w:ascii="Times New Roman" w:hAnsi="Times New Roman" w:hint="default"/>
      </w:rPr>
    </w:lvl>
    <w:lvl w:ilvl="7" w:tplc="575E08FE" w:tentative="1">
      <w:start w:val="1"/>
      <w:numFmt w:val="bullet"/>
      <w:lvlText w:val="•"/>
      <w:lvlJc w:val="left"/>
      <w:pPr>
        <w:tabs>
          <w:tab w:val="num" w:pos="5760"/>
        </w:tabs>
        <w:ind w:left="5760" w:hanging="360"/>
      </w:pPr>
      <w:rPr>
        <w:rFonts w:ascii="Times New Roman" w:hAnsi="Times New Roman" w:hint="default"/>
      </w:rPr>
    </w:lvl>
    <w:lvl w:ilvl="8" w:tplc="7C6CC09A" w:tentative="1">
      <w:start w:val="1"/>
      <w:numFmt w:val="bullet"/>
      <w:lvlText w:val="•"/>
      <w:lvlJc w:val="left"/>
      <w:pPr>
        <w:tabs>
          <w:tab w:val="num" w:pos="6480"/>
        </w:tabs>
        <w:ind w:left="6480" w:hanging="360"/>
      </w:pPr>
      <w:rPr>
        <w:rFonts w:ascii="Times New Roman" w:hAnsi="Times New Roman" w:hint="default"/>
      </w:rPr>
    </w:lvl>
  </w:abstractNum>
  <w:abstractNum w:abstractNumId="17">
    <w:nsid w:val="2A966569"/>
    <w:multiLevelType w:val="hybridMultilevel"/>
    <w:tmpl w:val="81D8D72A"/>
    <w:lvl w:ilvl="0" w:tplc="1100A94C">
      <w:start w:val="1"/>
      <w:numFmt w:val="bullet"/>
      <w:lvlText w:val="Q"/>
      <w:lvlJc w:val="left"/>
      <w:pPr>
        <w:ind w:left="780" w:hanging="360"/>
      </w:pPr>
      <w:rPr>
        <w:rFonts w:ascii="Arial" w:hAnsi="Aria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8">
    <w:nsid w:val="339F0F64"/>
    <w:multiLevelType w:val="hybridMultilevel"/>
    <w:tmpl w:val="675CBC04"/>
    <w:lvl w:ilvl="0" w:tplc="6E7E488E">
      <w:start w:val="1"/>
      <w:numFmt w:val="bullet"/>
      <w:lvlText w:val="•"/>
      <w:lvlJc w:val="left"/>
      <w:pPr>
        <w:tabs>
          <w:tab w:val="num" w:pos="720"/>
        </w:tabs>
        <w:ind w:left="720" w:hanging="360"/>
      </w:pPr>
      <w:rPr>
        <w:rFonts w:ascii="Arial" w:hAnsi="Arial" w:hint="default"/>
      </w:rPr>
    </w:lvl>
    <w:lvl w:ilvl="1" w:tplc="FC1A0E94" w:tentative="1">
      <w:start w:val="1"/>
      <w:numFmt w:val="bullet"/>
      <w:lvlText w:val="•"/>
      <w:lvlJc w:val="left"/>
      <w:pPr>
        <w:tabs>
          <w:tab w:val="num" w:pos="1440"/>
        </w:tabs>
        <w:ind w:left="1440" w:hanging="360"/>
      </w:pPr>
      <w:rPr>
        <w:rFonts w:ascii="Arial" w:hAnsi="Arial" w:hint="default"/>
      </w:rPr>
    </w:lvl>
    <w:lvl w:ilvl="2" w:tplc="B81219CE" w:tentative="1">
      <w:start w:val="1"/>
      <w:numFmt w:val="bullet"/>
      <w:lvlText w:val="•"/>
      <w:lvlJc w:val="left"/>
      <w:pPr>
        <w:tabs>
          <w:tab w:val="num" w:pos="2160"/>
        </w:tabs>
        <w:ind w:left="2160" w:hanging="360"/>
      </w:pPr>
      <w:rPr>
        <w:rFonts w:ascii="Arial" w:hAnsi="Arial" w:hint="default"/>
      </w:rPr>
    </w:lvl>
    <w:lvl w:ilvl="3" w:tplc="621E83E4" w:tentative="1">
      <w:start w:val="1"/>
      <w:numFmt w:val="bullet"/>
      <w:lvlText w:val="•"/>
      <w:lvlJc w:val="left"/>
      <w:pPr>
        <w:tabs>
          <w:tab w:val="num" w:pos="2880"/>
        </w:tabs>
        <w:ind w:left="2880" w:hanging="360"/>
      </w:pPr>
      <w:rPr>
        <w:rFonts w:ascii="Arial" w:hAnsi="Arial" w:hint="default"/>
      </w:rPr>
    </w:lvl>
    <w:lvl w:ilvl="4" w:tplc="47C49646" w:tentative="1">
      <w:start w:val="1"/>
      <w:numFmt w:val="bullet"/>
      <w:lvlText w:val="•"/>
      <w:lvlJc w:val="left"/>
      <w:pPr>
        <w:tabs>
          <w:tab w:val="num" w:pos="3600"/>
        </w:tabs>
        <w:ind w:left="3600" w:hanging="360"/>
      </w:pPr>
      <w:rPr>
        <w:rFonts w:ascii="Arial" w:hAnsi="Arial" w:hint="default"/>
      </w:rPr>
    </w:lvl>
    <w:lvl w:ilvl="5" w:tplc="A0F6AACC" w:tentative="1">
      <w:start w:val="1"/>
      <w:numFmt w:val="bullet"/>
      <w:lvlText w:val="•"/>
      <w:lvlJc w:val="left"/>
      <w:pPr>
        <w:tabs>
          <w:tab w:val="num" w:pos="4320"/>
        </w:tabs>
        <w:ind w:left="4320" w:hanging="360"/>
      </w:pPr>
      <w:rPr>
        <w:rFonts w:ascii="Arial" w:hAnsi="Arial" w:hint="default"/>
      </w:rPr>
    </w:lvl>
    <w:lvl w:ilvl="6" w:tplc="C8227C1E" w:tentative="1">
      <w:start w:val="1"/>
      <w:numFmt w:val="bullet"/>
      <w:lvlText w:val="•"/>
      <w:lvlJc w:val="left"/>
      <w:pPr>
        <w:tabs>
          <w:tab w:val="num" w:pos="5040"/>
        </w:tabs>
        <w:ind w:left="5040" w:hanging="360"/>
      </w:pPr>
      <w:rPr>
        <w:rFonts w:ascii="Arial" w:hAnsi="Arial" w:hint="default"/>
      </w:rPr>
    </w:lvl>
    <w:lvl w:ilvl="7" w:tplc="0386702A" w:tentative="1">
      <w:start w:val="1"/>
      <w:numFmt w:val="bullet"/>
      <w:lvlText w:val="•"/>
      <w:lvlJc w:val="left"/>
      <w:pPr>
        <w:tabs>
          <w:tab w:val="num" w:pos="5760"/>
        </w:tabs>
        <w:ind w:left="5760" w:hanging="360"/>
      </w:pPr>
      <w:rPr>
        <w:rFonts w:ascii="Arial" w:hAnsi="Arial" w:hint="default"/>
      </w:rPr>
    </w:lvl>
    <w:lvl w:ilvl="8" w:tplc="663A2E08" w:tentative="1">
      <w:start w:val="1"/>
      <w:numFmt w:val="bullet"/>
      <w:lvlText w:val="•"/>
      <w:lvlJc w:val="left"/>
      <w:pPr>
        <w:tabs>
          <w:tab w:val="num" w:pos="6480"/>
        </w:tabs>
        <w:ind w:left="6480" w:hanging="360"/>
      </w:pPr>
      <w:rPr>
        <w:rFonts w:ascii="Arial" w:hAnsi="Arial" w:hint="default"/>
      </w:rPr>
    </w:lvl>
  </w:abstractNum>
  <w:abstractNum w:abstractNumId="19">
    <w:nsid w:val="359D7E47"/>
    <w:multiLevelType w:val="hybridMultilevel"/>
    <w:tmpl w:val="A0E02F14"/>
    <w:lvl w:ilvl="0" w:tplc="D1506768">
      <w:start w:val="1"/>
      <w:numFmt w:val="bullet"/>
      <w:lvlText w:val="A"/>
      <w:lvlJc w:val="left"/>
      <w:pPr>
        <w:ind w:left="120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7283872"/>
    <w:multiLevelType w:val="hybridMultilevel"/>
    <w:tmpl w:val="677EC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7B25FA2"/>
    <w:multiLevelType w:val="hybridMultilevel"/>
    <w:tmpl w:val="3F480F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37C0741E"/>
    <w:multiLevelType w:val="hybridMultilevel"/>
    <w:tmpl w:val="CEA88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8D45883"/>
    <w:multiLevelType w:val="hybridMultilevel"/>
    <w:tmpl w:val="E148470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nsid w:val="3D1F0077"/>
    <w:multiLevelType w:val="hybridMultilevel"/>
    <w:tmpl w:val="B2EA2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09B4576"/>
    <w:multiLevelType w:val="hybridMultilevel"/>
    <w:tmpl w:val="FDF43C72"/>
    <w:lvl w:ilvl="0" w:tplc="707E0FAC">
      <w:start w:val="1"/>
      <w:numFmt w:val="bullet"/>
      <w:lvlText w:val="•"/>
      <w:lvlJc w:val="left"/>
      <w:pPr>
        <w:tabs>
          <w:tab w:val="num" w:pos="720"/>
        </w:tabs>
        <w:ind w:left="720" w:hanging="360"/>
      </w:pPr>
      <w:rPr>
        <w:rFonts w:ascii="Arial" w:hAnsi="Arial" w:hint="default"/>
      </w:rPr>
    </w:lvl>
    <w:lvl w:ilvl="1" w:tplc="A074177E" w:tentative="1">
      <w:start w:val="1"/>
      <w:numFmt w:val="bullet"/>
      <w:lvlText w:val="•"/>
      <w:lvlJc w:val="left"/>
      <w:pPr>
        <w:tabs>
          <w:tab w:val="num" w:pos="1440"/>
        </w:tabs>
        <w:ind w:left="1440" w:hanging="360"/>
      </w:pPr>
      <w:rPr>
        <w:rFonts w:ascii="Arial" w:hAnsi="Arial" w:hint="default"/>
      </w:rPr>
    </w:lvl>
    <w:lvl w:ilvl="2" w:tplc="7C08E400" w:tentative="1">
      <w:start w:val="1"/>
      <w:numFmt w:val="bullet"/>
      <w:lvlText w:val="•"/>
      <w:lvlJc w:val="left"/>
      <w:pPr>
        <w:tabs>
          <w:tab w:val="num" w:pos="2160"/>
        </w:tabs>
        <w:ind w:left="2160" w:hanging="360"/>
      </w:pPr>
      <w:rPr>
        <w:rFonts w:ascii="Arial" w:hAnsi="Arial" w:hint="default"/>
      </w:rPr>
    </w:lvl>
    <w:lvl w:ilvl="3" w:tplc="904EA9C4" w:tentative="1">
      <w:start w:val="1"/>
      <w:numFmt w:val="bullet"/>
      <w:lvlText w:val="•"/>
      <w:lvlJc w:val="left"/>
      <w:pPr>
        <w:tabs>
          <w:tab w:val="num" w:pos="2880"/>
        </w:tabs>
        <w:ind w:left="2880" w:hanging="360"/>
      </w:pPr>
      <w:rPr>
        <w:rFonts w:ascii="Arial" w:hAnsi="Arial" w:hint="default"/>
      </w:rPr>
    </w:lvl>
    <w:lvl w:ilvl="4" w:tplc="5050A5C0" w:tentative="1">
      <w:start w:val="1"/>
      <w:numFmt w:val="bullet"/>
      <w:lvlText w:val="•"/>
      <w:lvlJc w:val="left"/>
      <w:pPr>
        <w:tabs>
          <w:tab w:val="num" w:pos="3600"/>
        </w:tabs>
        <w:ind w:left="3600" w:hanging="360"/>
      </w:pPr>
      <w:rPr>
        <w:rFonts w:ascii="Arial" w:hAnsi="Arial" w:hint="default"/>
      </w:rPr>
    </w:lvl>
    <w:lvl w:ilvl="5" w:tplc="4FA25A96" w:tentative="1">
      <w:start w:val="1"/>
      <w:numFmt w:val="bullet"/>
      <w:lvlText w:val="•"/>
      <w:lvlJc w:val="left"/>
      <w:pPr>
        <w:tabs>
          <w:tab w:val="num" w:pos="4320"/>
        </w:tabs>
        <w:ind w:left="4320" w:hanging="360"/>
      </w:pPr>
      <w:rPr>
        <w:rFonts w:ascii="Arial" w:hAnsi="Arial" w:hint="default"/>
      </w:rPr>
    </w:lvl>
    <w:lvl w:ilvl="6" w:tplc="C5DC0206" w:tentative="1">
      <w:start w:val="1"/>
      <w:numFmt w:val="bullet"/>
      <w:lvlText w:val="•"/>
      <w:lvlJc w:val="left"/>
      <w:pPr>
        <w:tabs>
          <w:tab w:val="num" w:pos="5040"/>
        </w:tabs>
        <w:ind w:left="5040" w:hanging="360"/>
      </w:pPr>
      <w:rPr>
        <w:rFonts w:ascii="Arial" w:hAnsi="Arial" w:hint="default"/>
      </w:rPr>
    </w:lvl>
    <w:lvl w:ilvl="7" w:tplc="FB6AC58A" w:tentative="1">
      <w:start w:val="1"/>
      <w:numFmt w:val="bullet"/>
      <w:lvlText w:val="•"/>
      <w:lvlJc w:val="left"/>
      <w:pPr>
        <w:tabs>
          <w:tab w:val="num" w:pos="5760"/>
        </w:tabs>
        <w:ind w:left="5760" w:hanging="360"/>
      </w:pPr>
      <w:rPr>
        <w:rFonts w:ascii="Arial" w:hAnsi="Arial" w:hint="default"/>
      </w:rPr>
    </w:lvl>
    <w:lvl w:ilvl="8" w:tplc="FB6CE680" w:tentative="1">
      <w:start w:val="1"/>
      <w:numFmt w:val="bullet"/>
      <w:lvlText w:val="•"/>
      <w:lvlJc w:val="left"/>
      <w:pPr>
        <w:tabs>
          <w:tab w:val="num" w:pos="6480"/>
        </w:tabs>
        <w:ind w:left="6480" w:hanging="360"/>
      </w:pPr>
      <w:rPr>
        <w:rFonts w:ascii="Arial" w:hAnsi="Arial" w:hint="default"/>
      </w:rPr>
    </w:lvl>
  </w:abstractNum>
  <w:abstractNum w:abstractNumId="26">
    <w:nsid w:val="45F1004F"/>
    <w:multiLevelType w:val="hybridMultilevel"/>
    <w:tmpl w:val="E4DA3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A3A55FA"/>
    <w:multiLevelType w:val="hybridMultilevel"/>
    <w:tmpl w:val="405C6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D7C4980"/>
    <w:multiLevelType w:val="hybridMultilevel"/>
    <w:tmpl w:val="02421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D947F32"/>
    <w:multiLevelType w:val="hybridMultilevel"/>
    <w:tmpl w:val="C50E2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EC17C02"/>
    <w:multiLevelType w:val="hybridMultilevel"/>
    <w:tmpl w:val="2C52924C"/>
    <w:lvl w:ilvl="0" w:tplc="E7E82BC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51E9128C"/>
    <w:multiLevelType w:val="hybridMultilevel"/>
    <w:tmpl w:val="CE2E49D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52A07837"/>
    <w:multiLevelType w:val="hybridMultilevel"/>
    <w:tmpl w:val="455AE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5C77289"/>
    <w:multiLevelType w:val="hybridMultilevel"/>
    <w:tmpl w:val="8A882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68A4559"/>
    <w:multiLevelType w:val="hybridMultilevel"/>
    <w:tmpl w:val="736C8D5E"/>
    <w:lvl w:ilvl="0" w:tplc="D1506768">
      <w:start w:val="1"/>
      <w:numFmt w:val="bullet"/>
      <w:lvlText w:val="A"/>
      <w:lvlJc w:val="left"/>
      <w:pPr>
        <w:ind w:left="780" w:hanging="360"/>
      </w:pPr>
      <w:rPr>
        <w:rFonts w:ascii="Arial" w:hAnsi="Aria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5">
    <w:nsid w:val="66BD2442"/>
    <w:multiLevelType w:val="hybridMultilevel"/>
    <w:tmpl w:val="5EEA8A0E"/>
    <w:lvl w:ilvl="0" w:tplc="CAC4637A">
      <w:start w:val="1"/>
      <w:numFmt w:val="bullet"/>
      <w:lvlText w:val="•"/>
      <w:lvlJc w:val="left"/>
      <w:pPr>
        <w:tabs>
          <w:tab w:val="num" w:pos="720"/>
        </w:tabs>
        <w:ind w:left="720" w:hanging="360"/>
      </w:pPr>
      <w:rPr>
        <w:rFonts w:ascii="Arial" w:hAnsi="Arial" w:hint="default"/>
      </w:rPr>
    </w:lvl>
    <w:lvl w:ilvl="1" w:tplc="A89A8828" w:tentative="1">
      <w:start w:val="1"/>
      <w:numFmt w:val="bullet"/>
      <w:lvlText w:val="•"/>
      <w:lvlJc w:val="left"/>
      <w:pPr>
        <w:tabs>
          <w:tab w:val="num" w:pos="1440"/>
        </w:tabs>
        <w:ind w:left="1440" w:hanging="360"/>
      </w:pPr>
      <w:rPr>
        <w:rFonts w:ascii="Arial" w:hAnsi="Arial" w:hint="default"/>
      </w:rPr>
    </w:lvl>
    <w:lvl w:ilvl="2" w:tplc="E1B2E7EC" w:tentative="1">
      <w:start w:val="1"/>
      <w:numFmt w:val="bullet"/>
      <w:lvlText w:val="•"/>
      <w:lvlJc w:val="left"/>
      <w:pPr>
        <w:tabs>
          <w:tab w:val="num" w:pos="2160"/>
        </w:tabs>
        <w:ind w:left="2160" w:hanging="360"/>
      </w:pPr>
      <w:rPr>
        <w:rFonts w:ascii="Arial" w:hAnsi="Arial" w:hint="default"/>
      </w:rPr>
    </w:lvl>
    <w:lvl w:ilvl="3" w:tplc="ED60350A" w:tentative="1">
      <w:start w:val="1"/>
      <w:numFmt w:val="bullet"/>
      <w:lvlText w:val="•"/>
      <w:lvlJc w:val="left"/>
      <w:pPr>
        <w:tabs>
          <w:tab w:val="num" w:pos="2880"/>
        </w:tabs>
        <w:ind w:left="2880" w:hanging="360"/>
      </w:pPr>
      <w:rPr>
        <w:rFonts w:ascii="Arial" w:hAnsi="Arial" w:hint="default"/>
      </w:rPr>
    </w:lvl>
    <w:lvl w:ilvl="4" w:tplc="2178703C" w:tentative="1">
      <w:start w:val="1"/>
      <w:numFmt w:val="bullet"/>
      <w:lvlText w:val="•"/>
      <w:lvlJc w:val="left"/>
      <w:pPr>
        <w:tabs>
          <w:tab w:val="num" w:pos="3600"/>
        </w:tabs>
        <w:ind w:left="3600" w:hanging="360"/>
      </w:pPr>
      <w:rPr>
        <w:rFonts w:ascii="Arial" w:hAnsi="Arial" w:hint="default"/>
      </w:rPr>
    </w:lvl>
    <w:lvl w:ilvl="5" w:tplc="2C54DA8C" w:tentative="1">
      <w:start w:val="1"/>
      <w:numFmt w:val="bullet"/>
      <w:lvlText w:val="•"/>
      <w:lvlJc w:val="left"/>
      <w:pPr>
        <w:tabs>
          <w:tab w:val="num" w:pos="4320"/>
        </w:tabs>
        <w:ind w:left="4320" w:hanging="360"/>
      </w:pPr>
      <w:rPr>
        <w:rFonts w:ascii="Arial" w:hAnsi="Arial" w:hint="default"/>
      </w:rPr>
    </w:lvl>
    <w:lvl w:ilvl="6" w:tplc="C360EF4A" w:tentative="1">
      <w:start w:val="1"/>
      <w:numFmt w:val="bullet"/>
      <w:lvlText w:val="•"/>
      <w:lvlJc w:val="left"/>
      <w:pPr>
        <w:tabs>
          <w:tab w:val="num" w:pos="5040"/>
        </w:tabs>
        <w:ind w:left="5040" w:hanging="360"/>
      </w:pPr>
      <w:rPr>
        <w:rFonts w:ascii="Arial" w:hAnsi="Arial" w:hint="default"/>
      </w:rPr>
    </w:lvl>
    <w:lvl w:ilvl="7" w:tplc="A58A11BE" w:tentative="1">
      <w:start w:val="1"/>
      <w:numFmt w:val="bullet"/>
      <w:lvlText w:val="•"/>
      <w:lvlJc w:val="left"/>
      <w:pPr>
        <w:tabs>
          <w:tab w:val="num" w:pos="5760"/>
        </w:tabs>
        <w:ind w:left="5760" w:hanging="360"/>
      </w:pPr>
      <w:rPr>
        <w:rFonts w:ascii="Arial" w:hAnsi="Arial" w:hint="default"/>
      </w:rPr>
    </w:lvl>
    <w:lvl w:ilvl="8" w:tplc="27DED1E0" w:tentative="1">
      <w:start w:val="1"/>
      <w:numFmt w:val="bullet"/>
      <w:lvlText w:val="•"/>
      <w:lvlJc w:val="left"/>
      <w:pPr>
        <w:tabs>
          <w:tab w:val="num" w:pos="6480"/>
        </w:tabs>
        <w:ind w:left="6480" w:hanging="360"/>
      </w:pPr>
      <w:rPr>
        <w:rFonts w:ascii="Arial" w:hAnsi="Arial" w:hint="default"/>
      </w:rPr>
    </w:lvl>
  </w:abstractNum>
  <w:abstractNum w:abstractNumId="36">
    <w:nsid w:val="6A6D2D4E"/>
    <w:multiLevelType w:val="hybridMultilevel"/>
    <w:tmpl w:val="7494BE1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nsid w:val="6DD55724"/>
    <w:multiLevelType w:val="hybridMultilevel"/>
    <w:tmpl w:val="A5A074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0EE2F88"/>
    <w:multiLevelType w:val="hybridMultilevel"/>
    <w:tmpl w:val="8ECA5B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72126DA1"/>
    <w:multiLevelType w:val="hybridMultilevel"/>
    <w:tmpl w:val="11543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27014BC"/>
    <w:multiLevelType w:val="hybridMultilevel"/>
    <w:tmpl w:val="6DC0CB3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740D6E0B"/>
    <w:multiLevelType w:val="hybridMultilevel"/>
    <w:tmpl w:val="FB601E4E"/>
    <w:lvl w:ilvl="0" w:tplc="DF3E0FC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77DF7014"/>
    <w:multiLevelType w:val="hybridMultilevel"/>
    <w:tmpl w:val="06427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8720F95"/>
    <w:multiLevelType w:val="hybridMultilevel"/>
    <w:tmpl w:val="D7686A5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nsid w:val="79D94BA2"/>
    <w:multiLevelType w:val="hybridMultilevel"/>
    <w:tmpl w:val="6DD62D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7A916387"/>
    <w:multiLevelType w:val="hybridMultilevel"/>
    <w:tmpl w:val="06F68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7F122FAF"/>
    <w:multiLevelType w:val="hybridMultilevel"/>
    <w:tmpl w:val="367A4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24"/>
  </w:num>
  <w:num w:numId="3">
    <w:abstractNumId w:val="5"/>
  </w:num>
  <w:num w:numId="4">
    <w:abstractNumId w:val="21"/>
  </w:num>
  <w:num w:numId="5">
    <w:abstractNumId w:val="39"/>
  </w:num>
  <w:num w:numId="6">
    <w:abstractNumId w:val="46"/>
  </w:num>
  <w:num w:numId="7">
    <w:abstractNumId w:val="32"/>
  </w:num>
  <w:num w:numId="8">
    <w:abstractNumId w:val="26"/>
  </w:num>
  <w:num w:numId="9">
    <w:abstractNumId w:val="22"/>
  </w:num>
  <w:num w:numId="10">
    <w:abstractNumId w:val="29"/>
  </w:num>
  <w:num w:numId="11">
    <w:abstractNumId w:val="45"/>
  </w:num>
  <w:num w:numId="12">
    <w:abstractNumId w:val="23"/>
  </w:num>
  <w:num w:numId="13">
    <w:abstractNumId w:val="27"/>
  </w:num>
  <w:num w:numId="14">
    <w:abstractNumId w:val="43"/>
  </w:num>
  <w:num w:numId="15">
    <w:abstractNumId w:val="37"/>
  </w:num>
  <w:num w:numId="16">
    <w:abstractNumId w:val="36"/>
  </w:num>
  <w:num w:numId="17">
    <w:abstractNumId w:val="33"/>
  </w:num>
  <w:num w:numId="18">
    <w:abstractNumId w:val="4"/>
  </w:num>
  <w:num w:numId="19">
    <w:abstractNumId w:val="20"/>
  </w:num>
  <w:num w:numId="20">
    <w:abstractNumId w:val="1"/>
  </w:num>
  <w:num w:numId="21">
    <w:abstractNumId w:val="10"/>
  </w:num>
  <w:num w:numId="22">
    <w:abstractNumId w:val="30"/>
  </w:num>
  <w:num w:numId="23">
    <w:abstractNumId w:val="8"/>
  </w:num>
  <w:num w:numId="24">
    <w:abstractNumId w:val="16"/>
  </w:num>
  <w:num w:numId="25">
    <w:abstractNumId w:val="28"/>
  </w:num>
  <w:num w:numId="26">
    <w:abstractNumId w:val="31"/>
  </w:num>
  <w:num w:numId="27">
    <w:abstractNumId w:val="2"/>
  </w:num>
  <w:num w:numId="28">
    <w:abstractNumId w:val="7"/>
  </w:num>
  <w:num w:numId="29">
    <w:abstractNumId w:val="11"/>
  </w:num>
  <w:num w:numId="30">
    <w:abstractNumId w:val="40"/>
  </w:num>
  <w:num w:numId="31">
    <w:abstractNumId w:val="6"/>
  </w:num>
  <w:num w:numId="32">
    <w:abstractNumId w:val="9"/>
  </w:num>
  <w:num w:numId="33">
    <w:abstractNumId w:val="25"/>
  </w:num>
  <w:num w:numId="34">
    <w:abstractNumId w:val="18"/>
  </w:num>
  <w:num w:numId="35">
    <w:abstractNumId w:val="42"/>
  </w:num>
  <w:num w:numId="36">
    <w:abstractNumId w:val="17"/>
  </w:num>
  <w:num w:numId="37">
    <w:abstractNumId w:val="19"/>
  </w:num>
  <w:num w:numId="38">
    <w:abstractNumId w:val="13"/>
  </w:num>
  <w:num w:numId="39">
    <w:abstractNumId w:val="34"/>
  </w:num>
  <w:num w:numId="40">
    <w:abstractNumId w:val="3"/>
  </w:num>
  <w:num w:numId="41">
    <w:abstractNumId w:val="14"/>
  </w:num>
  <w:num w:numId="42">
    <w:abstractNumId w:val="35"/>
  </w:num>
  <w:num w:numId="43">
    <w:abstractNumId w:val="41"/>
  </w:num>
  <w:num w:numId="44">
    <w:abstractNumId w:val="0"/>
  </w:num>
  <w:num w:numId="45">
    <w:abstractNumId w:val="12"/>
  </w:num>
  <w:num w:numId="46">
    <w:abstractNumId w:val="44"/>
  </w:num>
  <w:num w:numId="47">
    <w:abstractNumId w:val="3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4932"/>
    <w:rsid w:val="0000373B"/>
    <w:rsid w:val="000139E8"/>
    <w:rsid w:val="000152D9"/>
    <w:rsid w:val="000156FF"/>
    <w:rsid w:val="00017930"/>
    <w:rsid w:val="00020481"/>
    <w:rsid w:val="00022252"/>
    <w:rsid w:val="00023E79"/>
    <w:rsid w:val="00025E55"/>
    <w:rsid w:val="0003004C"/>
    <w:rsid w:val="00031F04"/>
    <w:rsid w:val="00043EDA"/>
    <w:rsid w:val="00050ABE"/>
    <w:rsid w:val="00051AEE"/>
    <w:rsid w:val="00052730"/>
    <w:rsid w:val="0005496F"/>
    <w:rsid w:val="0005728D"/>
    <w:rsid w:val="00061BB7"/>
    <w:rsid w:val="00064C53"/>
    <w:rsid w:val="00064E51"/>
    <w:rsid w:val="00066C22"/>
    <w:rsid w:val="00070566"/>
    <w:rsid w:val="00073EA9"/>
    <w:rsid w:val="00075C13"/>
    <w:rsid w:val="00080AF7"/>
    <w:rsid w:val="000827C7"/>
    <w:rsid w:val="00091FF9"/>
    <w:rsid w:val="0009257F"/>
    <w:rsid w:val="000A1C1A"/>
    <w:rsid w:val="000A2D85"/>
    <w:rsid w:val="000A33EB"/>
    <w:rsid w:val="000A4AD4"/>
    <w:rsid w:val="000A5534"/>
    <w:rsid w:val="000B04EB"/>
    <w:rsid w:val="000B05B0"/>
    <w:rsid w:val="000B22D6"/>
    <w:rsid w:val="000B768E"/>
    <w:rsid w:val="000B79E4"/>
    <w:rsid w:val="000C10D3"/>
    <w:rsid w:val="000C6350"/>
    <w:rsid w:val="000D5A99"/>
    <w:rsid w:val="000D6B5D"/>
    <w:rsid w:val="000D7E83"/>
    <w:rsid w:val="000E1B2D"/>
    <w:rsid w:val="000E5BB0"/>
    <w:rsid w:val="000E7382"/>
    <w:rsid w:val="000E7DE5"/>
    <w:rsid w:val="000F5A27"/>
    <w:rsid w:val="00102E07"/>
    <w:rsid w:val="00111D2E"/>
    <w:rsid w:val="00122E1A"/>
    <w:rsid w:val="00123371"/>
    <w:rsid w:val="0012341D"/>
    <w:rsid w:val="001238C8"/>
    <w:rsid w:val="00127369"/>
    <w:rsid w:val="001308F7"/>
    <w:rsid w:val="00142CFD"/>
    <w:rsid w:val="001439F1"/>
    <w:rsid w:val="00143C40"/>
    <w:rsid w:val="00145A4C"/>
    <w:rsid w:val="0015420D"/>
    <w:rsid w:val="00154B25"/>
    <w:rsid w:val="00154F47"/>
    <w:rsid w:val="001608E5"/>
    <w:rsid w:val="00160E7C"/>
    <w:rsid w:val="0016246E"/>
    <w:rsid w:val="001709B7"/>
    <w:rsid w:val="00173F84"/>
    <w:rsid w:val="001768AD"/>
    <w:rsid w:val="001836CE"/>
    <w:rsid w:val="0018632A"/>
    <w:rsid w:val="00187755"/>
    <w:rsid w:val="00190444"/>
    <w:rsid w:val="001932F1"/>
    <w:rsid w:val="00193D0C"/>
    <w:rsid w:val="00194180"/>
    <w:rsid w:val="001941F6"/>
    <w:rsid w:val="0019585C"/>
    <w:rsid w:val="00196C04"/>
    <w:rsid w:val="001A7909"/>
    <w:rsid w:val="001C05F5"/>
    <w:rsid w:val="001C24B1"/>
    <w:rsid w:val="001C56FB"/>
    <w:rsid w:val="001C7F91"/>
    <w:rsid w:val="001D26BF"/>
    <w:rsid w:val="001D3194"/>
    <w:rsid w:val="001D31DA"/>
    <w:rsid w:val="001E49BB"/>
    <w:rsid w:val="001E6AD2"/>
    <w:rsid w:val="001F0BBB"/>
    <w:rsid w:val="001F5110"/>
    <w:rsid w:val="00206730"/>
    <w:rsid w:val="00212991"/>
    <w:rsid w:val="002154E8"/>
    <w:rsid w:val="00217B46"/>
    <w:rsid w:val="00221DE1"/>
    <w:rsid w:val="0023092C"/>
    <w:rsid w:val="00230F27"/>
    <w:rsid w:val="00231EEE"/>
    <w:rsid w:val="00234BFE"/>
    <w:rsid w:val="002408C5"/>
    <w:rsid w:val="00240DD5"/>
    <w:rsid w:val="002417BC"/>
    <w:rsid w:val="00245B6E"/>
    <w:rsid w:val="00245F1F"/>
    <w:rsid w:val="002470F5"/>
    <w:rsid w:val="0025283D"/>
    <w:rsid w:val="00263630"/>
    <w:rsid w:val="00267F33"/>
    <w:rsid w:val="002700AB"/>
    <w:rsid w:val="00272C86"/>
    <w:rsid w:val="0027461C"/>
    <w:rsid w:val="002749A1"/>
    <w:rsid w:val="00274A29"/>
    <w:rsid w:val="00276A27"/>
    <w:rsid w:val="002803E6"/>
    <w:rsid w:val="0028419B"/>
    <w:rsid w:val="00290092"/>
    <w:rsid w:val="00294198"/>
    <w:rsid w:val="00294647"/>
    <w:rsid w:val="00297486"/>
    <w:rsid w:val="002B3815"/>
    <w:rsid w:val="002B42D4"/>
    <w:rsid w:val="002B4D14"/>
    <w:rsid w:val="002B7401"/>
    <w:rsid w:val="002C0A03"/>
    <w:rsid w:val="002C2658"/>
    <w:rsid w:val="002C3DAE"/>
    <w:rsid w:val="002C653B"/>
    <w:rsid w:val="002D181C"/>
    <w:rsid w:val="002D6EC1"/>
    <w:rsid w:val="002E1C46"/>
    <w:rsid w:val="002E2CBD"/>
    <w:rsid w:val="002E330E"/>
    <w:rsid w:val="002F0369"/>
    <w:rsid w:val="002F1F11"/>
    <w:rsid w:val="002F2315"/>
    <w:rsid w:val="002F4446"/>
    <w:rsid w:val="002F535A"/>
    <w:rsid w:val="002F5DBA"/>
    <w:rsid w:val="002F6028"/>
    <w:rsid w:val="00300058"/>
    <w:rsid w:val="00302D2E"/>
    <w:rsid w:val="003031F8"/>
    <w:rsid w:val="00303767"/>
    <w:rsid w:val="00305915"/>
    <w:rsid w:val="0030655C"/>
    <w:rsid w:val="00310C6E"/>
    <w:rsid w:val="00312BB9"/>
    <w:rsid w:val="00314EDF"/>
    <w:rsid w:val="00315905"/>
    <w:rsid w:val="0031706B"/>
    <w:rsid w:val="00321D67"/>
    <w:rsid w:val="00326D21"/>
    <w:rsid w:val="00331922"/>
    <w:rsid w:val="00335465"/>
    <w:rsid w:val="003358A1"/>
    <w:rsid w:val="003419C2"/>
    <w:rsid w:val="00342CE6"/>
    <w:rsid w:val="00345705"/>
    <w:rsid w:val="0035288A"/>
    <w:rsid w:val="00362C05"/>
    <w:rsid w:val="00366AA7"/>
    <w:rsid w:val="00371766"/>
    <w:rsid w:val="003723CB"/>
    <w:rsid w:val="00376532"/>
    <w:rsid w:val="00377382"/>
    <w:rsid w:val="00380F96"/>
    <w:rsid w:val="00385B77"/>
    <w:rsid w:val="00392582"/>
    <w:rsid w:val="00394B1F"/>
    <w:rsid w:val="003955C6"/>
    <w:rsid w:val="00397F92"/>
    <w:rsid w:val="003A044E"/>
    <w:rsid w:val="003A294A"/>
    <w:rsid w:val="003A5325"/>
    <w:rsid w:val="003A5C9B"/>
    <w:rsid w:val="003B0E9D"/>
    <w:rsid w:val="003B12A8"/>
    <w:rsid w:val="003B41F9"/>
    <w:rsid w:val="003B5398"/>
    <w:rsid w:val="003C198F"/>
    <w:rsid w:val="003C42A0"/>
    <w:rsid w:val="003C6A0B"/>
    <w:rsid w:val="003C6D1F"/>
    <w:rsid w:val="003C7BD1"/>
    <w:rsid w:val="003D68F2"/>
    <w:rsid w:val="003E432B"/>
    <w:rsid w:val="003E5C78"/>
    <w:rsid w:val="003E6B64"/>
    <w:rsid w:val="003F0BA5"/>
    <w:rsid w:val="003F169B"/>
    <w:rsid w:val="003F4369"/>
    <w:rsid w:val="003F7465"/>
    <w:rsid w:val="004032AB"/>
    <w:rsid w:val="004066B5"/>
    <w:rsid w:val="00406F5C"/>
    <w:rsid w:val="00413F4E"/>
    <w:rsid w:val="004223FD"/>
    <w:rsid w:val="00425F9D"/>
    <w:rsid w:val="004265CF"/>
    <w:rsid w:val="004324B2"/>
    <w:rsid w:val="00433814"/>
    <w:rsid w:val="004338D2"/>
    <w:rsid w:val="00434895"/>
    <w:rsid w:val="00434ABA"/>
    <w:rsid w:val="00435D13"/>
    <w:rsid w:val="00436436"/>
    <w:rsid w:val="00441928"/>
    <w:rsid w:val="00445409"/>
    <w:rsid w:val="004466CF"/>
    <w:rsid w:val="00451167"/>
    <w:rsid w:val="004518B3"/>
    <w:rsid w:val="00453243"/>
    <w:rsid w:val="0045511C"/>
    <w:rsid w:val="004571C3"/>
    <w:rsid w:val="00461236"/>
    <w:rsid w:val="004656CE"/>
    <w:rsid w:val="004661B2"/>
    <w:rsid w:val="004664C5"/>
    <w:rsid w:val="004673AC"/>
    <w:rsid w:val="00467964"/>
    <w:rsid w:val="0047437A"/>
    <w:rsid w:val="004748E7"/>
    <w:rsid w:val="00474C10"/>
    <w:rsid w:val="00476D82"/>
    <w:rsid w:val="00477714"/>
    <w:rsid w:val="00481D36"/>
    <w:rsid w:val="0048662E"/>
    <w:rsid w:val="0049027B"/>
    <w:rsid w:val="00490B88"/>
    <w:rsid w:val="00490BF9"/>
    <w:rsid w:val="00497C07"/>
    <w:rsid w:val="004A4FCE"/>
    <w:rsid w:val="004B1BB5"/>
    <w:rsid w:val="004B33A6"/>
    <w:rsid w:val="004C4603"/>
    <w:rsid w:val="004C6E2F"/>
    <w:rsid w:val="004C7F0B"/>
    <w:rsid w:val="004D0082"/>
    <w:rsid w:val="004D1A9B"/>
    <w:rsid w:val="004D1F29"/>
    <w:rsid w:val="004D22CA"/>
    <w:rsid w:val="004E1F95"/>
    <w:rsid w:val="004F031E"/>
    <w:rsid w:val="004F4A3B"/>
    <w:rsid w:val="004F4F48"/>
    <w:rsid w:val="004F6043"/>
    <w:rsid w:val="00501EEE"/>
    <w:rsid w:val="00504BB8"/>
    <w:rsid w:val="005067A3"/>
    <w:rsid w:val="005142C0"/>
    <w:rsid w:val="00520301"/>
    <w:rsid w:val="00520D1F"/>
    <w:rsid w:val="0052111E"/>
    <w:rsid w:val="00522D2F"/>
    <w:rsid w:val="005306B4"/>
    <w:rsid w:val="00530979"/>
    <w:rsid w:val="00530B43"/>
    <w:rsid w:val="00533C16"/>
    <w:rsid w:val="00535D6F"/>
    <w:rsid w:val="00541648"/>
    <w:rsid w:val="0054203C"/>
    <w:rsid w:val="00542156"/>
    <w:rsid w:val="005453D6"/>
    <w:rsid w:val="00546C47"/>
    <w:rsid w:val="005503CB"/>
    <w:rsid w:val="00552AFF"/>
    <w:rsid w:val="005537F6"/>
    <w:rsid w:val="00562046"/>
    <w:rsid w:val="00566AFA"/>
    <w:rsid w:val="00567402"/>
    <w:rsid w:val="00567ED5"/>
    <w:rsid w:val="00570B8F"/>
    <w:rsid w:val="00575AAB"/>
    <w:rsid w:val="00580220"/>
    <w:rsid w:val="005810E7"/>
    <w:rsid w:val="00581E38"/>
    <w:rsid w:val="0058201A"/>
    <w:rsid w:val="00584DF3"/>
    <w:rsid w:val="0059560D"/>
    <w:rsid w:val="005A0299"/>
    <w:rsid w:val="005A1F0A"/>
    <w:rsid w:val="005A4A84"/>
    <w:rsid w:val="005B1717"/>
    <w:rsid w:val="005B1C17"/>
    <w:rsid w:val="005B25C4"/>
    <w:rsid w:val="005B2B59"/>
    <w:rsid w:val="005B53C2"/>
    <w:rsid w:val="005B53C7"/>
    <w:rsid w:val="005B653D"/>
    <w:rsid w:val="005B7601"/>
    <w:rsid w:val="005C1456"/>
    <w:rsid w:val="005C74D7"/>
    <w:rsid w:val="005D18CB"/>
    <w:rsid w:val="005D2435"/>
    <w:rsid w:val="005D47E2"/>
    <w:rsid w:val="005D4921"/>
    <w:rsid w:val="005E11AB"/>
    <w:rsid w:val="005E34B5"/>
    <w:rsid w:val="005E49F3"/>
    <w:rsid w:val="005E6939"/>
    <w:rsid w:val="005E7158"/>
    <w:rsid w:val="005F3985"/>
    <w:rsid w:val="0060189E"/>
    <w:rsid w:val="006018D3"/>
    <w:rsid w:val="0060336A"/>
    <w:rsid w:val="006045A2"/>
    <w:rsid w:val="006056A1"/>
    <w:rsid w:val="00607B7B"/>
    <w:rsid w:val="00613B28"/>
    <w:rsid w:val="006146D0"/>
    <w:rsid w:val="006159BD"/>
    <w:rsid w:val="00616264"/>
    <w:rsid w:val="0061718C"/>
    <w:rsid w:val="006222A2"/>
    <w:rsid w:val="00632E3A"/>
    <w:rsid w:val="00634B16"/>
    <w:rsid w:val="00634C8F"/>
    <w:rsid w:val="0063647B"/>
    <w:rsid w:val="00637B40"/>
    <w:rsid w:val="006409EE"/>
    <w:rsid w:val="00643DED"/>
    <w:rsid w:val="00644A70"/>
    <w:rsid w:val="00644FC7"/>
    <w:rsid w:val="00645F19"/>
    <w:rsid w:val="00651AF6"/>
    <w:rsid w:val="0065653B"/>
    <w:rsid w:val="00665131"/>
    <w:rsid w:val="006670B6"/>
    <w:rsid w:val="00667408"/>
    <w:rsid w:val="00670A6D"/>
    <w:rsid w:val="00672E97"/>
    <w:rsid w:val="0067330B"/>
    <w:rsid w:val="00673D9F"/>
    <w:rsid w:val="006756DD"/>
    <w:rsid w:val="00681C2F"/>
    <w:rsid w:val="00682C39"/>
    <w:rsid w:val="00683EA7"/>
    <w:rsid w:val="00686F1B"/>
    <w:rsid w:val="00687403"/>
    <w:rsid w:val="00692616"/>
    <w:rsid w:val="00692BFE"/>
    <w:rsid w:val="00693F2F"/>
    <w:rsid w:val="0069622C"/>
    <w:rsid w:val="006970BA"/>
    <w:rsid w:val="0069739C"/>
    <w:rsid w:val="006A165E"/>
    <w:rsid w:val="006A3467"/>
    <w:rsid w:val="006A3BCF"/>
    <w:rsid w:val="006B031C"/>
    <w:rsid w:val="006B06E9"/>
    <w:rsid w:val="006B3C25"/>
    <w:rsid w:val="006B4A0B"/>
    <w:rsid w:val="006B4BEC"/>
    <w:rsid w:val="006C5D7A"/>
    <w:rsid w:val="006C5FFC"/>
    <w:rsid w:val="006C73D5"/>
    <w:rsid w:val="006D186B"/>
    <w:rsid w:val="006D30CD"/>
    <w:rsid w:val="006D4656"/>
    <w:rsid w:val="006D5601"/>
    <w:rsid w:val="006D7CCD"/>
    <w:rsid w:val="006E1020"/>
    <w:rsid w:val="006E339D"/>
    <w:rsid w:val="006E755D"/>
    <w:rsid w:val="006F0827"/>
    <w:rsid w:val="006F2138"/>
    <w:rsid w:val="006F34CA"/>
    <w:rsid w:val="006F3A1E"/>
    <w:rsid w:val="006F3D11"/>
    <w:rsid w:val="006F6EC1"/>
    <w:rsid w:val="00700658"/>
    <w:rsid w:val="00704AFA"/>
    <w:rsid w:val="00705B9A"/>
    <w:rsid w:val="00706B61"/>
    <w:rsid w:val="00716719"/>
    <w:rsid w:val="00720FDD"/>
    <w:rsid w:val="007357DE"/>
    <w:rsid w:val="007418E0"/>
    <w:rsid w:val="00745C41"/>
    <w:rsid w:val="0075329E"/>
    <w:rsid w:val="007538B4"/>
    <w:rsid w:val="0076508D"/>
    <w:rsid w:val="00771AFD"/>
    <w:rsid w:val="00772F84"/>
    <w:rsid w:val="00773762"/>
    <w:rsid w:val="00777ADD"/>
    <w:rsid w:val="0078388C"/>
    <w:rsid w:val="00785513"/>
    <w:rsid w:val="00786006"/>
    <w:rsid w:val="00790946"/>
    <w:rsid w:val="007930B4"/>
    <w:rsid w:val="007930BA"/>
    <w:rsid w:val="00794E3A"/>
    <w:rsid w:val="00794E7C"/>
    <w:rsid w:val="0079584B"/>
    <w:rsid w:val="007A2796"/>
    <w:rsid w:val="007A500C"/>
    <w:rsid w:val="007B6C75"/>
    <w:rsid w:val="007B7A54"/>
    <w:rsid w:val="007B7B58"/>
    <w:rsid w:val="007B7DB7"/>
    <w:rsid w:val="007B7FD8"/>
    <w:rsid w:val="007C081A"/>
    <w:rsid w:val="007C30B9"/>
    <w:rsid w:val="007C504F"/>
    <w:rsid w:val="007C6BE5"/>
    <w:rsid w:val="007C781A"/>
    <w:rsid w:val="007D03F6"/>
    <w:rsid w:val="007D06D9"/>
    <w:rsid w:val="007D3C8C"/>
    <w:rsid w:val="007D4B34"/>
    <w:rsid w:val="007D57D7"/>
    <w:rsid w:val="007D5C39"/>
    <w:rsid w:val="007D72E6"/>
    <w:rsid w:val="007E0D81"/>
    <w:rsid w:val="007E55BD"/>
    <w:rsid w:val="007E5696"/>
    <w:rsid w:val="007F272B"/>
    <w:rsid w:val="008005D0"/>
    <w:rsid w:val="008017CE"/>
    <w:rsid w:val="00801E35"/>
    <w:rsid w:val="00802DDD"/>
    <w:rsid w:val="0080327C"/>
    <w:rsid w:val="00807CB2"/>
    <w:rsid w:val="00814300"/>
    <w:rsid w:val="00814BDD"/>
    <w:rsid w:val="00814E35"/>
    <w:rsid w:val="00815070"/>
    <w:rsid w:val="00815B86"/>
    <w:rsid w:val="00831228"/>
    <w:rsid w:val="00831BA5"/>
    <w:rsid w:val="00836BFC"/>
    <w:rsid w:val="00847C10"/>
    <w:rsid w:val="00852D5E"/>
    <w:rsid w:val="008533F0"/>
    <w:rsid w:val="008539F8"/>
    <w:rsid w:val="008550CA"/>
    <w:rsid w:val="00855CCD"/>
    <w:rsid w:val="00855F1E"/>
    <w:rsid w:val="00861EF8"/>
    <w:rsid w:val="00867409"/>
    <w:rsid w:val="00880050"/>
    <w:rsid w:val="008855AC"/>
    <w:rsid w:val="00891B84"/>
    <w:rsid w:val="00891F21"/>
    <w:rsid w:val="0089273C"/>
    <w:rsid w:val="008929BA"/>
    <w:rsid w:val="00893B1D"/>
    <w:rsid w:val="00893E9F"/>
    <w:rsid w:val="00896DFB"/>
    <w:rsid w:val="008A06E5"/>
    <w:rsid w:val="008B4501"/>
    <w:rsid w:val="008B7CAD"/>
    <w:rsid w:val="008C0465"/>
    <w:rsid w:val="008C1C19"/>
    <w:rsid w:val="008C210A"/>
    <w:rsid w:val="008C28B7"/>
    <w:rsid w:val="008C59A4"/>
    <w:rsid w:val="008D057B"/>
    <w:rsid w:val="008D0CEC"/>
    <w:rsid w:val="008D2394"/>
    <w:rsid w:val="008D2B5C"/>
    <w:rsid w:val="008E254D"/>
    <w:rsid w:val="008E39A0"/>
    <w:rsid w:val="008E4F0D"/>
    <w:rsid w:val="008E67E0"/>
    <w:rsid w:val="008E6AE7"/>
    <w:rsid w:val="008E71F3"/>
    <w:rsid w:val="008F11A3"/>
    <w:rsid w:val="008F39EF"/>
    <w:rsid w:val="008F421C"/>
    <w:rsid w:val="009007D0"/>
    <w:rsid w:val="009010D8"/>
    <w:rsid w:val="0090324C"/>
    <w:rsid w:val="0090387A"/>
    <w:rsid w:val="00916F9A"/>
    <w:rsid w:val="00920E84"/>
    <w:rsid w:val="0092110D"/>
    <w:rsid w:val="00923C4E"/>
    <w:rsid w:val="00924478"/>
    <w:rsid w:val="009251CB"/>
    <w:rsid w:val="00925AAD"/>
    <w:rsid w:val="00925C52"/>
    <w:rsid w:val="0093132B"/>
    <w:rsid w:val="0093161F"/>
    <w:rsid w:val="00932F96"/>
    <w:rsid w:val="009434B0"/>
    <w:rsid w:val="00945ECA"/>
    <w:rsid w:val="00947565"/>
    <w:rsid w:val="00950AC4"/>
    <w:rsid w:val="009541E8"/>
    <w:rsid w:val="009553CF"/>
    <w:rsid w:val="0096084D"/>
    <w:rsid w:val="00960EC8"/>
    <w:rsid w:val="009612A4"/>
    <w:rsid w:val="00963CA9"/>
    <w:rsid w:val="009660D3"/>
    <w:rsid w:val="009670F2"/>
    <w:rsid w:val="00980572"/>
    <w:rsid w:val="00981CA3"/>
    <w:rsid w:val="00983287"/>
    <w:rsid w:val="00983C27"/>
    <w:rsid w:val="009847A6"/>
    <w:rsid w:val="00984840"/>
    <w:rsid w:val="009867B1"/>
    <w:rsid w:val="00991FBE"/>
    <w:rsid w:val="009930B4"/>
    <w:rsid w:val="0099337C"/>
    <w:rsid w:val="0099689D"/>
    <w:rsid w:val="00996A14"/>
    <w:rsid w:val="009A0E31"/>
    <w:rsid w:val="009A24AA"/>
    <w:rsid w:val="009A4367"/>
    <w:rsid w:val="009A5772"/>
    <w:rsid w:val="009A6458"/>
    <w:rsid w:val="009B56F5"/>
    <w:rsid w:val="009C1A9B"/>
    <w:rsid w:val="009C4585"/>
    <w:rsid w:val="009C5987"/>
    <w:rsid w:val="009C6B80"/>
    <w:rsid w:val="009C76C9"/>
    <w:rsid w:val="009C7879"/>
    <w:rsid w:val="009D0183"/>
    <w:rsid w:val="009D03B6"/>
    <w:rsid w:val="009D18FB"/>
    <w:rsid w:val="009D53FD"/>
    <w:rsid w:val="009D6206"/>
    <w:rsid w:val="009E203C"/>
    <w:rsid w:val="009E4779"/>
    <w:rsid w:val="009E4C60"/>
    <w:rsid w:val="009E7BEB"/>
    <w:rsid w:val="009F65DF"/>
    <w:rsid w:val="00A0488E"/>
    <w:rsid w:val="00A11B7C"/>
    <w:rsid w:val="00A12475"/>
    <w:rsid w:val="00A13EE7"/>
    <w:rsid w:val="00A15D39"/>
    <w:rsid w:val="00A175E5"/>
    <w:rsid w:val="00A21670"/>
    <w:rsid w:val="00A23558"/>
    <w:rsid w:val="00A2420B"/>
    <w:rsid w:val="00A278AE"/>
    <w:rsid w:val="00A302EA"/>
    <w:rsid w:val="00A3043A"/>
    <w:rsid w:val="00A33F69"/>
    <w:rsid w:val="00A42ABA"/>
    <w:rsid w:val="00A44A1A"/>
    <w:rsid w:val="00A476F0"/>
    <w:rsid w:val="00A479D9"/>
    <w:rsid w:val="00A545E6"/>
    <w:rsid w:val="00A55FDC"/>
    <w:rsid w:val="00A56CC0"/>
    <w:rsid w:val="00A60BC3"/>
    <w:rsid w:val="00A639ED"/>
    <w:rsid w:val="00A63C09"/>
    <w:rsid w:val="00A671F5"/>
    <w:rsid w:val="00A76B89"/>
    <w:rsid w:val="00A77591"/>
    <w:rsid w:val="00A776F4"/>
    <w:rsid w:val="00A80D30"/>
    <w:rsid w:val="00A818D6"/>
    <w:rsid w:val="00A82319"/>
    <w:rsid w:val="00A8489B"/>
    <w:rsid w:val="00A86BF9"/>
    <w:rsid w:val="00A96D61"/>
    <w:rsid w:val="00A97F0F"/>
    <w:rsid w:val="00AA3858"/>
    <w:rsid w:val="00AA50DE"/>
    <w:rsid w:val="00AA6309"/>
    <w:rsid w:val="00AB51C3"/>
    <w:rsid w:val="00AB5516"/>
    <w:rsid w:val="00AC77B9"/>
    <w:rsid w:val="00AD287F"/>
    <w:rsid w:val="00AD4932"/>
    <w:rsid w:val="00AD4949"/>
    <w:rsid w:val="00AD624E"/>
    <w:rsid w:val="00AE182A"/>
    <w:rsid w:val="00AE45F7"/>
    <w:rsid w:val="00AE60CB"/>
    <w:rsid w:val="00AF0AD2"/>
    <w:rsid w:val="00B0212D"/>
    <w:rsid w:val="00B07D6D"/>
    <w:rsid w:val="00B07EE9"/>
    <w:rsid w:val="00B1371E"/>
    <w:rsid w:val="00B1724F"/>
    <w:rsid w:val="00B179D7"/>
    <w:rsid w:val="00B23C45"/>
    <w:rsid w:val="00B259AB"/>
    <w:rsid w:val="00B3402B"/>
    <w:rsid w:val="00B41A14"/>
    <w:rsid w:val="00B421E4"/>
    <w:rsid w:val="00B44E77"/>
    <w:rsid w:val="00B453FE"/>
    <w:rsid w:val="00B4637F"/>
    <w:rsid w:val="00B52B96"/>
    <w:rsid w:val="00B53B87"/>
    <w:rsid w:val="00B661F5"/>
    <w:rsid w:val="00B77161"/>
    <w:rsid w:val="00B77F68"/>
    <w:rsid w:val="00B80B92"/>
    <w:rsid w:val="00B80DC2"/>
    <w:rsid w:val="00B81901"/>
    <w:rsid w:val="00B8262D"/>
    <w:rsid w:val="00B852AE"/>
    <w:rsid w:val="00B86B30"/>
    <w:rsid w:val="00B90C6C"/>
    <w:rsid w:val="00B91832"/>
    <w:rsid w:val="00B9403D"/>
    <w:rsid w:val="00B95C67"/>
    <w:rsid w:val="00B961B0"/>
    <w:rsid w:val="00B964D9"/>
    <w:rsid w:val="00B96D53"/>
    <w:rsid w:val="00BA2F6A"/>
    <w:rsid w:val="00BB10FF"/>
    <w:rsid w:val="00BC2C9C"/>
    <w:rsid w:val="00BC492C"/>
    <w:rsid w:val="00BC5C7E"/>
    <w:rsid w:val="00BC7AA6"/>
    <w:rsid w:val="00BD0A9F"/>
    <w:rsid w:val="00BD0B10"/>
    <w:rsid w:val="00BD2604"/>
    <w:rsid w:val="00BD7A60"/>
    <w:rsid w:val="00BE178F"/>
    <w:rsid w:val="00BE2BB7"/>
    <w:rsid w:val="00BE3531"/>
    <w:rsid w:val="00BE6E9D"/>
    <w:rsid w:val="00BF02C1"/>
    <w:rsid w:val="00BF2101"/>
    <w:rsid w:val="00BF2E74"/>
    <w:rsid w:val="00BF3C0A"/>
    <w:rsid w:val="00BF50B9"/>
    <w:rsid w:val="00BF7D60"/>
    <w:rsid w:val="00C00A3B"/>
    <w:rsid w:val="00C03AA8"/>
    <w:rsid w:val="00C06757"/>
    <w:rsid w:val="00C16833"/>
    <w:rsid w:val="00C16FF9"/>
    <w:rsid w:val="00C20929"/>
    <w:rsid w:val="00C20BD2"/>
    <w:rsid w:val="00C27404"/>
    <w:rsid w:val="00C37369"/>
    <w:rsid w:val="00C41FFC"/>
    <w:rsid w:val="00C42D35"/>
    <w:rsid w:val="00C43034"/>
    <w:rsid w:val="00C45D62"/>
    <w:rsid w:val="00C462BB"/>
    <w:rsid w:val="00C50999"/>
    <w:rsid w:val="00C51ADB"/>
    <w:rsid w:val="00C51F6B"/>
    <w:rsid w:val="00C53FF7"/>
    <w:rsid w:val="00C55313"/>
    <w:rsid w:val="00C57BC5"/>
    <w:rsid w:val="00C6052F"/>
    <w:rsid w:val="00C6289D"/>
    <w:rsid w:val="00C72017"/>
    <w:rsid w:val="00C722C4"/>
    <w:rsid w:val="00C727E5"/>
    <w:rsid w:val="00C7538A"/>
    <w:rsid w:val="00C76ADC"/>
    <w:rsid w:val="00C77254"/>
    <w:rsid w:val="00C77CF5"/>
    <w:rsid w:val="00C80F07"/>
    <w:rsid w:val="00C812CA"/>
    <w:rsid w:val="00C87ABA"/>
    <w:rsid w:val="00C90095"/>
    <w:rsid w:val="00C90737"/>
    <w:rsid w:val="00C90C53"/>
    <w:rsid w:val="00C91B1E"/>
    <w:rsid w:val="00C92E42"/>
    <w:rsid w:val="00C93BAA"/>
    <w:rsid w:val="00C942B5"/>
    <w:rsid w:val="00CA01AA"/>
    <w:rsid w:val="00CA074F"/>
    <w:rsid w:val="00CA6766"/>
    <w:rsid w:val="00CB0B22"/>
    <w:rsid w:val="00CB22C5"/>
    <w:rsid w:val="00CB30AA"/>
    <w:rsid w:val="00CB4DD0"/>
    <w:rsid w:val="00CB4E7C"/>
    <w:rsid w:val="00CB7504"/>
    <w:rsid w:val="00CC6E9D"/>
    <w:rsid w:val="00CC7151"/>
    <w:rsid w:val="00CD02E8"/>
    <w:rsid w:val="00CD13D1"/>
    <w:rsid w:val="00CD3BF4"/>
    <w:rsid w:val="00CD4457"/>
    <w:rsid w:val="00CE0A20"/>
    <w:rsid w:val="00CE4FA4"/>
    <w:rsid w:val="00CE7AFB"/>
    <w:rsid w:val="00CF0C9A"/>
    <w:rsid w:val="00D00CDB"/>
    <w:rsid w:val="00D03F8B"/>
    <w:rsid w:val="00D04273"/>
    <w:rsid w:val="00D10AE8"/>
    <w:rsid w:val="00D14E58"/>
    <w:rsid w:val="00D16907"/>
    <w:rsid w:val="00D215AE"/>
    <w:rsid w:val="00D21C1D"/>
    <w:rsid w:val="00D24A1F"/>
    <w:rsid w:val="00D26784"/>
    <w:rsid w:val="00D33B5D"/>
    <w:rsid w:val="00D348D1"/>
    <w:rsid w:val="00D42A95"/>
    <w:rsid w:val="00D474E9"/>
    <w:rsid w:val="00D53157"/>
    <w:rsid w:val="00D545EB"/>
    <w:rsid w:val="00D57917"/>
    <w:rsid w:val="00D60F0B"/>
    <w:rsid w:val="00D62166"/>
    <w:rsid w:val="00D72269"/>
    <w:rsid w:val="00D74C1E"/>
    <w:rsid w:val="00D85837"/>
    <w:rsid w:val="00D87D08"/>
    <w:rsid w:val="00D91246"/>
    <w:rsid w:val="00D95517"/>
    <w:rsid w:val="00D95942"/>
    <w:rsid w:val="00D95C67"/>
    <w:rsid w:val="00DA04C4"/>
    <w:rsid w:val="00DA1D4A"/>
    <w:rsid w:val="00DB0030"/>
    <w:rsid w:val="00DB2E6F"/>
    <w:rsid w:val="00DB3015"/>
    <w:rsid w:val="00DB50AA"/>
    <w:rsid w:val="00DC2F0D"/>
    <w:rsid w:val="00DD19E1"/>
    <w:rsid w:val="00DD345F"/>
    <w:rsid w:val="00DD4B1A"/>
    <w:rsid w:val="00DD62DA"/>
    <w:rsid w:val="00DD776D"/>
    <w:rsid w:val="00DE2C56"/>
    <w:rsid w:val="00DE458A"/>
    <w:rsid w:val="00DF0CF4"/>
    <w:rsid w:val="00DF0D83"/>
    <w:rsid w:val="00DF2E10"/>
    <w:rsid w:val="00DF5AA1"/>
    <w:rsid w:val="00DF5F41"/>
    <w:rsid w:val="00DF6A4C"/>
    <w:rsid w:val="00DF743C"/>
    <w:rsid w:val="00DF755D"/>
    <w:rsid w:val="00DF7EB3"/>
    <w:rsid w:val="00E00647"/>
    <w:rsid w:val="00E022BC"/>
    <w:rsid w:val="00E03EDE"/>
    <w:rsid w:val="00E20885"/>
    <w:rsid w:val="00E24B7B"/>
    <w:rsid w:val="00E25764"/>
    <w:rsid w:val="00E31344"/>
    <w:rsid w:val="00E32C90"/>
    <w:rsid w:val="00E33D24"/>
    <w:rsid w:val="00E364AE"/>
    <w:rsid w:val="00E430F3"/>
    <w:rsid w:val="00E4467D"/>
    <w:rsid w:val="00E45CC8"/>
    <w:rsid w:val="00E50731"/>
    <w:rsid w:val="00E507A1"/>
    <w:rsid w:val="00E50957"/>
    <w:rsid w:val="00E51796"/>
    <w:rsid w:val="00E53E61"/>
    <w:rsid w:val="00E547AD"/>
    <w:rsid w:val="00E61694"/>
    <w:rsid w:val="00E63064"/>
    <w:rsid w:val="00E662EA"/>
    <w:rsid w:val="00E66737"/>
    <w:rsid w:val="00E66D48"/>
    <w:rsid w:val="00E71B9E"/>
    <w:rsid w:val="00E722C9"/>
    <w:rsid w:val="00E725D4"/>
    <w:rsid w:val="00E773A2"/>
    <w:rsid w:val="00E77971"/>
    <w:rsid w:val="00E814F0"/>
    <w:rsid w:val="00E81D22"/>
    <w:rsid w:val="00E86803"/>
    <w:rsid w:val="00E9103F"/>
    <w:rsid w:val="00E91F10"/>
    <w:rsid w:val="00E92B64"/>
    <w:rsid w:val="00EA3F21"/>
    <w:rsid w:val="00EA44AB"/>
    <w:rsid w:val="00EB27AC"/>
    <w:rsid w:val="00EB33CD"/>
    <w:rsid w:val="00EB3A04"/>
    <w:rsid w:val="00EC0C6F"/>
    <w:rsid w:val="00EC4683"/>
    <w:rsid w:val="00EC688B"/>
    <w:rsid w:val="00ED2549"/>
    <w:rsid w:val="00ED28B2"/>
    <w:rsid w:val="00ED37BF"/>
    <w:rsid w:val="00ED5716"/>
    <w:rsid w:val="00ED740B"/>
    <w:rsid w:val="00EE7232"/>
    <w:rsid w:val="00EF00B2"/>
    <w:rsid w:val="00EF0B5E"/>
    <w:rsid w:val="00EF6729"/>
    <w:rsid w:val="00F04F4B"/>
    <w:rsid w:val="00F0572D"/>
    <w:rsid w:val="00F06F8B"/>
    <w:rsid w:val="00F13850"/>
    <w:rsid w:val="00F21194"/>
    <w:rsid w:val="00F23FA4"/>
    <w:rsid w:val="00F27344"/>
    <w:rsid w:val="00F27600"/>
    <w:rsid w:val="00F27831"/>
    <w:rsid w:val="00F27B7A"/>
    <w:rsid w:val="00F3089F"/>
    <w:rsid w:val="00F30A72"/>
    <w:rsid w:val="00F3248C"/>
    <w:rsid w:val="00F373B5"/>
    <w:rsid w:val="00F43549"/>
    <w:rsid w:val="00F508B5"/>
    <w:rsid w:val="00F5108C"/>
    <w:rsid w:val="00F5412A"/>
    <w:rsid w:val="00F56371"/>
    <w:rsid w:val="00F63AFF"/>
    <w:rsid w:val="00F6661F"/>
    <w:rsid w:val="00F74279"/>
    <w:rsid w:val="00F76614"/>
    <w:rsid w:val="00F832FA"/>
    <w:rsid w:val="00F86F20"/>
    <w:rsid w:val="00F87CB7"/>
    <w:rsid w:val="00F9112C"/>
    <w:rsid w:val="00F91C00"/>
    <w:rsid w:val="00F92222"/>
    <w:rsid w:val="00F92356"/>
    <w:rsid w:val="00F92AA4"/>
    <w:rsid w:val="00F9610F"/>
    <w:rsid w:val="00FA26AB"/>
    <w:rsid w:val="00FA29FA"/>
    <w:rsid w:val="00FA53BA"/>
    <w:rsid w:val="00FB35EB"/>
    <w:rsid w:val="00FB4A16"/>
    <w:rsid w:val="00FC4CDE"/>
    <w:rsid w:val="00FC4FD6"/>
    <w:rsid w:val="00FD0156"/>
    <w:rsid w:val="00FD17E2"/>
    <w:rsid w:val="00FD25A4"/>
    <w:rsid w:val="00FD2CA3"/>
    <w:rsid w:val="00FE18F1"/>
    <w:rsid w:val="00FE36F9"/>
    <w:rsid w:val="00FE4AEA"/>
    <w:rsid w:val="00FE65A2"/>
    <w:rsid w:val="00FF3FBA"/>
    <w:rsid w:val="00FF4E9F"/>
    <w:rsid w:val="00FF5141"/>
    <w:rsid w:val="00FF5F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1"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4932"/>
    <w:rPr>
      <w:rFonts w:ascii="Arial" w:eastAsia="Times New Roman" w:hAnsi="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AD4932"/>
    <w:pPr>
      <w:tabs>
        <w:tab w:val="center" w:pos="4513"/>
        <w:tab w:val="right" w:pos="9026"/>
      </w:tabs>
    </w:pPr>
    <w:rPr>
      <w:rFonts w:ascii="Calibri" w:eastAsia="Calibri" w:hAnsi="Calibri"/>
      <w:sz w:val="20"/>
      <w:szCs w:val="20"/>
    </w:rPr>
  </w:style>
  <w:style w:type="character" w:customStyle="1" w:styleId="HeaderChar">
    <w:name w:val="Header Char"/>
    <w:link w:val="Header"/>
    <w:uiPriority w:val="99"/>
    <w:semiHidden/>
    <w:locked/>
    <w:rsid w:val="00AD4932"/>
    <w:rPr>
      <w:rFonts w:cs="Times New Roman"/>
    </w:rPr>
  </w:style>
  <w:style w:type="paragraph" w:styleId="Footer">
    <w:name w:val="footer"/>
    <w:basedOn w:val="Normal"/>
    <w:link w:val="FooterChar"/>
    <w:uiPriority w:val="99"/>
    <w:rsid w:val="00AD4932"/>
    <w:pPr>
      <w:tabs>
        <w:tab w:val="center" w:pos="4513"/>
        <w:tab w:val="right" w:pos="9026"/>
      </w:tabs>
    </w:pPr>
    <w:rPr>
      <w:rFonts w:ascii="Calibri" w:eastAsia="Calibri" w:hAnsi="Calibri"/>
      <w:sz w:val="20"/>
      <w:szCs w:val="20"/>
    </w:rPr>
  </w:style>
  <w:style w:type="character" w:customStyle="1" w:styleId="FooterChar">
    <w:name w:val="Footer Char"/>
    <w:link w:val="Footer"/>
    <w:uiPriority w:val="99"/>
    <w:locked/>
    <w:rsid w:val="00AD4932"/>
    <w:rPr>
      <w:rFonts w:cs="Times New Roman"/>
    </w:rPr>
  </w:style>
  <w:style w:type="paragraph" w:styleId="ListParagraph">
    <w:name w:val="List Paragraph"/>
    <w:basedOn w:val="Normal"/>
    <w:uiPriority w:val="34"/>
    <w:qFormat/>
    <w:rsid w:val="00F6661F"/>
    <w:pPr>
      <w:ind w:left="720"/>
      <w:contextualSpacing/>
    </w:pPr>
  </w:style>
  <w:style w:type="paragraph" w:styleId="BalloonText">
    <w:name w:val="Balloon Text"/>
    <w:basedOn w:val="Normal"/>
    <w:link w:val="BalloonTextChar"/>
    <w:uiPriority w:val="99"/>
    <w:semiHidden/>
    <w:rsid w:val="003A294A"/>
    <w:rPr>
      <w:rFonts w:ascii="Tahoma" w:eastAsia="Calibri" w:hAnsi="Tahoma"/>
      <w:sz w:val="16"/>
      <w:szCs w:val="16"/>
    </w:rPr>
  </w:style>
  <w:style w:type="character" w:customStyle="1" w:styleId="BalloonTextChar">
    <w:name w:val="Balloon Text Char"/>
    <w:link w:val="BalloonText"/>
    <w:uiPriority w:val="99"/>
    <w:semiHidden/>
    <w:locked/>
    <w:rsid w:val="003A294A"/>
    <w:rPr>
      <w:rFonts w:ascii="Tahoma" w:hAnsi="Tahoma" w:cs="Tahoma"/>
      <w:sz w:val="16"/>
      <w:szCs w:val="16"/>
      <w:lang w:val="en-GB" w:eastAsia="en-GB"/>
    </w:rPr>
  </w:style>
  <w:style w:type="paragraph" w:styleId="NoSpacing">
    <w:name w:val="No Spacing"/>
    <w:uiPriority w:val="1"/>
    <w:qFormat/>
    <w:rsid w:val="00D545EB"/>
    <w:rPr>
      <w:rFonts w:ascii="Arial" w:eastAsia="Times New Roman" w:hAnsi="Arial"/>
      <w:sz w:val="24"/>
      <w:szCs w:val="24"/>
    </w:rPr>
  </w:style>
  <w:style w:type="character" w:styleId="Hyperlink">
    <w:name w:val="Hyperlink"/>
    <w:uiPriority w:val="99"/>
    <w:rsid w:val="004066B5"/>
    <w:rPr>
      <w:rFonts w:cs="Times New Roman"/>
      <w:color w:val="0000FF"/>
      <w:u w:val="single"/>
    </w:rPr>
  </w:style>
  <w:style w:type="table" w:styleId="TableGrid">
    <w:name w:val="Table Grid"/>
    <w:basedOn w:val="TableNormal"/>
    <w:uiPriority w:val="99"/>
    <w:rsid w:val="004066B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0C10D3"/>
    <w:pPr>
      <w:spacing w:before="100" w:beforeAutospacing="1" w:after="100" w:afterAutospacing="1"/>
    </w:pPr>
    <w:rPr>
      <w:rFonts w:ascii="Times New Roman" w:hAnsi="Times New Roman"/>
    </w:rPr>
  </w:style>
  <w:style w:type="character" w:styleId="CommentReference">
    <w:name w:val="annotation reference"/>
    <w:basedOn w:val="DefaultParagraphFont"/>
    <w:uiPriority w:val="99"/>
    <w:semiHidden/>
    <w:unhideWhenUsed/>
    <w:rsid w:val="00BA2F6A"/>
    <w:rPr>
      <w:sz w:val="16"/>
      <w:szCs w:val="16"/>
    </w:rPr>
  </w:style>
  <w:style w:type="paragraph" w:styleId="CommentText">
    <w:name w:val="annotation text"/>
    <w:basedOn w:val="Normal"/>
    <w:link w:val="CommentTextChar"/>
    <w:uiPriority w:val="99"/>
    <w:semiHidden/>
    <w:unhideWhenUsed/>
    <w:rsid w:val="00BA2F6A"/>
    <w:rPr>
      <w:sz w:val="20"/>
      <w:szCs w:val="20"/>
    </w:rPr>
  </w:style>
  <w:style w:type="character" w:customStyle="1" w:styleId="CommentTextChar">
    <w:name w:val="Comment Text Char"/>
    <w:basedOn w:val="DefaultParagraphFont"/>
    <w:link w:val="CommentText"/>
    <w:uiPriority w:val="99"/>
    <w:semiHidden/>
    <w:rsid w:val="00BA2F6A"/>
    <w:rPr>
      <w:rFonts w:ascii="Arial" w:eastAsia="Times New Roman" w:hAnsi="Arial"/>
    </w:rPr>
  </w:style>
  <w:style w:type="paragraph" w:styleId="CommentSubject">
    <w:name w:val="annotation subject"/>
    <w:basedOn w:val="CommentText"/>
    <w:next w:val="CommentText"/>
    <w:link w:val="CommentSubjectChar"/>
    <w:uiPriority w:val="99"/>
    <w:semiHidden/>
    <w:unhideWhenUsed/>
    <w:rsid w:val="00BA2F6A"/>
    <w:rPr>
      <w:b/>
      <w:bCs/>
    </w:rPr>
  </w:style>
  <w:style w:type="character" w:customStyle="1" w:styleId="CommentSubjectChar">
    <w:name w:val="Comment Subject Char"/>
    <w:basedOn w:val="CommentTextChar"/>
    <w:link w:val="CommentSubject"/>
    <w:uiPriority w:val="99"/>
    <w:semiHidden/>
    <w:rsid w:val="00BA2F6A"/>
    <w:rPr>
      <w:rFonts w:ascii="Arial" w:eastAsia="Times New Roman" w:hAnsi="Arial"/>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1"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4932"/>
    <w:rPr>
      <w:rFonts w:ascii="Arial" w:eastAsia="Times New Roman" w:hAnsi="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AD4932"/>
    <w:pPr>
      <w:tabs>
        <w:tab w:val="center" w:pos="4513"/>
        <w:tab w:val="right" w:pos="9026"/>
      </w:tabs>
    </w:pPr>
    <w:rPr>
      <w:rFonts w:ascii="Calibri" w:eastAsia="Calibri" w:hAnsi="Calibri"/>
      <w:sz w:val="20"/>
      <w:szCs w:val="20"/>
    </w:rPr>
  </w:style>
  <w:style w:type="character" w:customStyle="1" w:styleId="HeaderChar">
    <w:name w:val="Header Char"/>
    <w:link w:val="Header"/>
    <w:uiPriority w:val="99"/>
    <w:semiHidden/>
    <w:locked/>
    <w:rsid w:val="00AD4932"/>
    <w:rPr>
      <w:rFonts w:cs="Times New Roman"/>
    </w:rPr>
  </w:style>
  <w:style w:type="paragraph" w:styleId="Footer">
    <w:name w:val="footer"/>
    <w:basedOn w:val="Normal"/>
    <w:link w:val="FooterChar"/>
    <w:uiPriority w:val="99"/>
    <w:rsid w:val="00AD4932"/>
    <w:pPr>
      <w:tabs>
        <w:tab w:val="center" w:pos="4513"/>
        <w:tab w:val="right" w:pos="9026"/>
      </w:tabs>
    </w:pPr>
    <w:rPr>
      <w:rFonts w:ascii="Calibri" w:eastAsia="Calibri" w:hAnsi="Calibri"/>
      <w:sz w:val="20"/>
      <w:szCs w:val="20"/>
    </w:rPr>
  </w:style>
  <w:style w:type="character" w:customStyle="1" w:styleId="FooterChar">
    <w:name w:val="Footer Char"/>
    <w:link w:val="Footer"/>
    <w:uiPriority w:val="99"/>
    <w:locked/>
    <w:rsid w:val="00AD4932"/>
    <w:rPr>
      <w:rFonts w:cs="Times New Roman"/>
    </w:rPr>
  </w:style>
  <w:style w:type="paragraph" w:styleId="ListParagraph">
    <w:name w:val="List Paragraph"/>
    <w:basedOn w:val="Normal"/>
    <w:uiPriority w:val="34"/>
    <w:qFormat/>
    <w:rsid w:val="00F6661F"/>
    <w:pPr>
      <w:ind w:left="720"/>
      <w:contextualSpacing/>
    </w:pPr>
  </w:style>
  <w:style w:type="paragraph" w:styleId="BalloonText">
    <w:name w:val="Balloon Text"/>
    <w:basedOn w:val="Normal"/>
    <w:link w:val="BalloonTextChar"/>
    <w:uiPriority w:val="99"/>
    <w:semiHidden/>
    <w:rsid w:val="003A294A"/>
    <w:rPr>
      <w:rFonts w:ascii="Tahoma" w:eastAsia="Calibri" w:hAnsi="Tahoma"/>
      <w:sz w:val="16"/>
      <w:szCs w:val="16"/>
    </w:rPr>
  </w:style>
  <w:style w:type="character" w:customStyle="1" w:styleId="BalloonTextChar">
    <w:name w:val="Balloon Text Char"/>
    <w:link w:val="BalloonText"/>
    <w:uiPriority w:val="99"/>
    <w:semiHidden/>
    <w:locked/>
    <w:rsid w:val="003A294A"/>
    <w:rPr>
      <w:rFonts w:ascii="Tahoma" w:hAnsi="Tahoma" w:cs="Tahoma"/>
      <w:sz w:val="16"/>
      <w:szCs w:val="16"/>
      <w:lang w:val="en-GB" w:eastAsia="en-GB"/>
    </w:rPr>
  </w:style>
  <w:style w:type="paragraph" w:styleId="NoSpacing">
    <w:name w:val="No Spacing"/>
    <w:uiPriority w:val="1"/>
    <w:qFormat/>
    <w:rsid w:val="00D545EB"/>
    <w:rPr>
      <w:rFonts w:ascii="Arial" w:eastAsia="Times New Roman" w:hAnsi="Arial"/>
      <w:sz w:val="24"/>
      <w:szCs w:val="24"/>
    </w:rPr>
  </w:style>
  <w:style w:type="character" w:styleId="Hyperlink">
    <w:name w:val="Hyperlink"/>
    <w:uiPriority w:val="99"/>
    <w:rsid w:val="004066B5"/>
    <w:rPr>
      <w:rFonts w:cs="Times New Roman"/>
      <w:color w:val="0000FF"/>
      <w:u w:val="single"/>
    </w:rPr>
  </w:style>
  <w:style w:type="table" w:styleId="TableGrid">
    <w:name w:val="Table Grid"/>
    <w:basedOn w:val="TableNormal"/>
    <w:uiPriority w:val="99"/>
    <w:rsid w:val="004066B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0C10D3"/>
    <w:pPr>
      <w:spacing w:before="100" w:beforeAutospacing="1" w:after="100" w:afterAutospacing="1"/>
    </w:pPr>
    <w:rPr>
      <w:rFonts w:ascii="Times New Roman" w:hAnsi="Times New Roman"/>
    </w:rPr>
  </w:style>
  <w:style w:type="character" w:styleId="CommentReference">
    <w:name w:val="annotation reference"/>
    <w:basedOn w:val="DefaultParagraphFont"/>
    <w:uiPriority w:val="99"/>
    <w:semiHidden/>
    <w:unhideWhenUsed/>
    <w:rsid w:val="00BA2F6A"/>
    <w:rPr>
      <w:sz w:val="16"/>
      <w:szCs w:val="16"/>
    </w:rPr>
  </w:style>
  <w:style w:type="paragraph" w:styleId="CommentText">
    <w:name w:val="annotation text"/>
    <w:basedOn w:val="Normal"/>
    <w:link w:val="CommentTextChar"/>
    <w:uiPriority w:val="99"/>
    <w:semiHidden/>
    <w:unhideWhenUsed/>
    <w:rsid w:val="00BA2F6A"/>
    <w:rPr>
      <w:sz w:val="20"/>
      <w:szCs w:val="20"/>
    </w:rPr>
  </w:style>
  <w:style w:type="character" w:customStyle="1" w:styleId="CommentTextChar">
    <w:name w:val="Comment Text Char"/>
    <w:basedOn w:val="DefaultParagraphFont"/>
    <w:link w:val="CommentText"/>
    <w:uiPriority w:val="99"/>
    <w:semiHidden/>
    <w:rsid w:val="00BA2F6A"/>
    <w:rPr>
      <w:rFonts w:ascii="Arial" w:eastAsia="Times New Roman" w:hAnsi="Arial"/>
    </w:rPr>
  </w:style>
  <w:style w:type="paragraph" w:styleId="CommentSubject">
    <w:name w:val="annotation subject"/>
    <w:basedOn w:val="CommentText"/>
    <w:next w:val="CommentText"/>
    <w:link w:val="CommentSubjectChar"/>
    <w:uiPriority w:val="99"/>
    <w:semiHidden/>
    <w:unhideWhenUsed/>
    <w:rsid w:val="00BA2F6A"/>
    <w:rPr>
      <w:b/>
      <w:bCs/>
    </w:rPr>
  </w:style>
  <w:style w:type="character" w:customStyle="1" w:styleId="CommentSubjectChar">
    <w:name w:val="Comment Subject Char"/>
    <w:basedOn w:val="CommentTextChar"/>
    <w:link w:val="CommentSubject"/>
    <w:uiPriority w:val="99"/>
    <w:semiHidden/>
    <w:rsid w:val="00BA2F6A"/>
    <w:rPr>
      <w:rFonts w:ascii="Arial" w:eastAsia="Times New Roman"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277731">
      <w:bodyDiv w:val="1"/>
      <w:marLeft w:val="0"/>
      <w:marRight w:val="0"/>
      <w:marTop w:val="0"/>
      <w:marBottom w:val="0"/>
      <w:divBdr>
        <w:top w:val="none" w:sz="0" w:space="0" w:color="auto"/>
        <w:left w:val="none" w:sz="0" w:space="0" w:color="auto"/>
        <w:bottom w:val="none" w:sz="0" w:space="0" w:color="auto"/>
        <w:right w:val="none" w:sz="0" w:space="0" w:color="auto"/>
      </w:divBdr>
      <w:divsChild>
        <w:div w:id="1285696972">
          <w:marLeft w:val="547"/>
          <w:marRight w:val="0"/>
          <w:marTop w:val="134"/>
          <w:marBottom w:val="0"/>
          <w:divBdr>
            <w:top w:val="none" w:sz="0" w:space="0" w:color="auto"/>
            <w:left w:val="none" w:sz="0" w:space="0" w:color="auto"/>
            <w:bottom w:val="none" w:sz="0" w:space="0" w:color="auto"/>
            <w:right w:val="none" w:sz="0" w:space="0" w:color="auto"/>
          </w:divBdr>
        </w:div>
        <w:div w:id="2046981678">
          <w:marLeft w:val="547"/>
          <w:marRight w:val="0"/>
          <w:marTop w:val="134"/>
          <w:marBottom w:val="0"/>
          <w:divBdr>
            <w:top w:val="none" w:sz="0" w:space="0" w:color="auto"/>
            <w:left w:val="none" w:sz="0" w:space="0" w:color="auto"/>
            <w:bottom w:val="none" w:sz="0" w:space="0" w:color="auto"/>
            <w:right w:val="none" w:sz="0" w:space="0" w:color="auto"/>
          </w:divBdr>
        </w:div>
        <w:div w:id="288172255">
          <w:marLeft w:val="547"/>
          <w:marRight w:val="0"/>
          <w:marTop w:val="134"/>
          <w:marBottom w:val="0"/>
          <w:divBdr>
            <w:top w:val="none" w:sz="0" w:space="0" w:color="auto"/>
            <w:left w:val="none" w:sz="0" w:space="0" w:color="auto"/>
            <w:bottom w:val="none" w:sz="0" w:space="0" w:color="auto"/>
            <w:right w:val="none" w:sz="0" w:space="0" w:color="auto"/>
          </w:divBdr>
        </w:div>
        <w:div w:id="1740981678">
          <w:marLeft w:val="1166"/>
          <w:marRight w:val="0"/>
          <w:marTop w:val="115"/>
          <w:marBottom w:val="0"/>
          <w:divBdr>
            <w:top w:val="none" w:sz="0" w:space="0" w:color="auto"/>
            <w:left w:val="none" w:sz="0" w:space="0" w:color="auto"/>
            <w:bottom w:val="none" w:sz="0" w:space="0" w:color="auto"/>
            <w:right w:val="none" w:sz="0" w:space="0" w:color="auto"/>
          </w:divBdr>
        </w:div>
        <w:div w:id="1632245787">
          <w:marLeft w:val="1166"/>
          <w:marRight w:val="0"/>
          <w:marTop w:val="115"/>
          <w:marBottom w:val="0"/>
          <w:divBdr>
            <w:top w:val="none" w:sz="0" w:space="0" w:color="auto"/>
            <w:left w:val="none" w:sz="0" w:space="0" w:color="auto"/>
            <w:bottom w:val="none" w:sz="0" w:space="0" w:color="auto"/>
            <w:right w:val="none" w:sz="0" w:space="0" w:color="auto"/>
          </w:divBdr>
        </w:div>
        <w:div w:id="1232423508">
          <w:marLeft w:val="547"/>
          <w:marRight w:val="0"/>
          <w:marTop w:val="134"/>
          <w:marBottom w:val="0"/>
          <w:divBdr>
            <w:top w:val="none" w:sz="0" w:space="0" w:color="auto"/>
            <w:left w:val="none" w:sz="0" w:space="0" w:color="auto"/>
            <w:bottom w:val="none" w:sz="0" w:space="0" w:color="auto"/>
            <w:right w:val="none" w:sz="0" w:space="0" w:color="auto"/>
          </w:divBdr>
        </w:div>
        <w:div w:id="193663084">
          <w:marLeft w:val="547"/>
          <w:marRight w:val="0"/>
          <w:marTop w:val="134"/>
          <w:marBottom w:val="0"/>
          <w:divBdr>
            <w:top w:val="none" w:sz="0" w:space="0" w:color="auto"/>
            <w:left w:val="none" w:sz="0" w:space="0" w:color="auto"/>
            <w:bottom w:val="none" w:sz="0" w:space="0" w:color="auto"/>
            <w:right w:val="none" w:sz="0" w:space="0" w:color="auto"/>
          </w:divBdr>
        </w:div>
      </w:divsChild>
    </w:div>
    <w:div w:id="56435808">
      <w:bodyDiv w:val="1"/>
      <w:marLeft w:val="0"/>
      <w:marRight w:val="0"/>
      <w:marTop w:val="0"/>
      <w:marBottom w:val="0"/>
      <w:divBdr>
        <w:top w:val="none" w:sz="0" w:space="0" w:color="auto"/>
        <w:left w:val="none" w:sz="0" w:space="0" w:color="auto"/>
        <w:bottom w:val="none" w:sz="0" w:space="0" w:color="auto"/>
        <w:right w:val="none" w:sz="0" w:space="0" w:color="auto"/>
      </w:divBdr>
      <w:divsChild>
        <w:div w:id="1862861053">
          <w:marLeft w:val="547"/>
          <w:marRight w:val="0"/>
          <w:marTop w:val="0"/>
          <w:marBottom w:val="0"/>
          <w:divBdr>
            <w:top w:val="none" w:sz="0" w:space="0" w:color="auto"/>
            <w:left w:val="none" w:sz="0" w:space="0" w:color="auto"/>
            <w:bottom w:val="none" w:sz="0" w:space="0" w:color="auto"/>
            <w:right w:val="none" w:sz="0" w:space="0" w:color="auto"/>
          </w:divBdr>
        </w:div>
      </w:divsChild>
    </w:div>
    <w:div w:id="76446804">
      <w:bodyDiv w:val="1"/>
      <w:marLeft w:val="0"/>
      <w:marRight w:val="0"/>
      <w:marTop w:val="0"/>
      <w:marBottom w:val="0"/>
      <w:divBdr>
        <w:top w:val="none" w:sz="0" w:space="0" w:color="auto"/>
        <w:left w:val="none" w:sz="0" w:space="0" w:color="auto"/>
        <w:bottom w:val="none" w:sz="0" w:space="0" w:color="auto"/>
        <w:right w:val="none" w:sz="0" w:space="0" w:color="auto"/>
      </w:divBdr>
    </w:div>
    <w:div w:id="119033109">
      <w:bodyDiv w:val="1"/>
      <w:marLeft w:val="0"/>
      <w:marRight w:val="0"/>
      <w:marTop w:val="0"/>
      <w:marBottom w:val="0"/>
      <w:divBdr>
        <w:top w:val="none" w:sz="0" w:space="0" w:color="auto"/>
        <w:left w:val="none" w:sz="0" w:space="0" w:color="auto"/>
        <w:bottom w:val="none" w:sz="0" w:space="0" w:color="auto"/>
        <w:right w:val="none" w:sz="0" w:space="0" w:color="auto"/>
      </w:divBdr>
      <w:divsChild>
        <w:div w:id="30305673">
          <w:marLeft w:val="547"/>
          <w:marRight w:val="0"/>
          <w:marTop w:val="154"/>
          <w:marBottom w:val="0"/>
          <w:divBdr>
            <w:top w:val="none" w:sz="0" w:space="0" w:color="auto"/>
            <w:left w:val="none" w:sz="0" w:space="0" w:color="auto"/>
            <w:bottom w:val="none" w:sz="0" w:space="0" w:color="auto"/>
            <w:right w:val="none" w:sz="0" w:space="0" w:color="auto"/>
          </w:divBdr>
        </w:div>
        <w:div w:id="905726756">
          <w:marLeft w:val="547"/>
          <w:marRight w:val="0"/>
          <w:marTop w:val="154"/>
          <w:marBottom w:val="0"/>
          <w:divBdr>
            <w:top w:val="none" w:sz="0" w:space="0" w:color="auto"/>
            <w:left w:val="none" w:sz="0" w:space="0" w:color="auto"/>
            <w:bottom w:val="none" w:sz="0" w:space="0" w:color="auto"/>
            <w:right w:val="none" w:sz="0" w:space="0" w:color="auto"/>
          </w:divBdr>
        </w:div>
        <w:div w:id="35467545">
          <w:marLeft w:val="547"/>
          <w:marRight w:val="0"/>
          <w:marTop w:val="154"/>
          <w:marBottom w:val="0"/>
          <w:divBdr>
            <w:top w:val="none" w:sz="0" w:space="0" w:color="auto"/>
            <w:left w:val="none" w:sz="0" w:space="0" w:color="auto"/>
            <w:bottom w:val="none" w:sz="0" w:space="0" w:color="auto"/>
            <w:right w:val="none" w:sz="0" w:space="0" w:color="auto"/>
          </w:divBdr>
        </w:div>
        <w:div w:id="1585603211">
          <w:marLeft w:val="547"/>
          <w:marRight w:val="0"/>
          <w:marTop w:val="154"/>
          <w:marBottom w:val="0"/>
          <w:divBdr>
            <w:top w:val="none" w:sz="0" w:space="0" w:color="auto"/>
            <w:left w:val="none" w:sz="0" w:space="0" w:color="auto"/>
            <w:bottom w:val="none" w:sz="0" w:space="0" w:color="auto"/>
            <w:right w:val="none" w:sz="0" w:space="0" w:color="auto"/>
          </w:divBdr>
        </w:div>
      </w:divsChild>
    </w:div>
    <w:div w:id="146942349">
      <w:bodyDiv w:val="1"/>
      <w:marLeft w:val="0"/>
      <w:marRight w:val="0"/>
      <w:marTop w:val="0"/>
      <w:marBottom w:val="0"/>
      <w:divBdr>
        <w:top w:val="none" w:sz="0" w:space="0" w:color="auto"/>
        <w:left w:val="none" w:sz="0" w:space="0" w:color="auto"/>
        <w:bottom w:val="none" w:sz="0" w:space="0" w:color="auto"/>
        <w:right w:val="none" w:sz="0" w:space="0" w:color="auto"/>
      </w:divBdr>
      <w:divsChild>
        <w:div w:id="1197430193">
          <w:marLeft w:val="547"/>
          <w:marRight w:val="0"/>
          <w:marTop w:val="0"/>
          <w:marBottom w:val="0"/>
          <w:divBdr>
            <w:top w:val="none" w:sz="0" w:space="0" w:color="auto"/>
            <w:left w:val="none" w:sz="0" w:space="0" w:color="auto"/>
            <w:bottom w:val="none" w:sz="0" w:space="0" w:color="auto"/>
            <w:right w:val="none" w:sz="0" w:space="0" w:color="auto"/>
          </w:divBdr>
        </w:div>
      </w:divsChild>
    </w:div>
    <w:div w:id="219169002">
      <w:bodyDiv w:val="1"/>
      <w:marLeft w:val="0"/>
      <w:marRight w:val="0"/>
      <w:marTop w:val="0"/>
      <w:marBottom w:val="0"/>
      <w:divBdr>
        <w:top w:val="none" w:sz="0" w:space="0" w:color="auto"/>
        <w:left w:val="none" w:sz="0" w:space="0" w:color="auto"/>
        <w:bottom w:val="none" w:sz="0" w:space="0" w:color="auto"/>
        <w:right w:val="none" w:sz="0" w:space="0" w:color="auto"/>
      </w:divBdr>
    </w:div>
    <w:div w:id="319698118">
      <w:bodyDiv w:val="1"/>
      <w:marLeft w:val="0"/>
      <w:marRight w:val="0"/>
      <w:marTop w:val="0"/>
      <w:marBottom w:val="0"/>
      <w:divBdr>
        <w:top w:val="none" w:sz="0" w:space="0" w:color="auto"/>
        <w:left w:val="none" w:sz="0" w:space="0" w:color="auto"/>
        <w:bottom w:val="none" w:sz="0" w:space="0" w:color="auto"/>
        <w:right w:val="none" w:sz="0" w:space="0" w:color="auto"/>
      </w:divBdr>
      <w:divsChild>
        <w:div w:id="375083962">
          <w:marLeft w:val="547"/>
          <w:marRight w:val="0"/>
          <w:marTop w:val="134"/>
          <w:marBottom w:val="0"/>
          <w:divBdr>
            <w:top w:val="none" w:sz="0" w:space="0" w:color="auto"/>
            <w:left w:val="none" w:sz="0" w:space="0" w:color="auto"/>
            <w:bottom w:val="none" w:sz="0" w:space="0" w:color="auto"/>
            <w:right w:val="none" w:sz="0" w:space="0" w:color="auto"/>
          </w:divBdr>
        </w:div>
        <w:div w:id="1101334147">
          <w:marLeft w:val="547"/>
          <w:marRight w:val="0"/>
          <w:marTop w:val="134"/>
          <w:marBottom w:val="0"/>
          <w:divBdr>
            <w:top w:val="none" w:sz="0" w:space="0" w:color="auto"/>
            <w:left w:val="none" w:sz="0" w:space="0" w:color="auto"/>
            <w:bottom w:val="none" w:sz="0" w:space="0" w:color="auto"/>
            <w:right w:val="none" w:sz="0" w:space="0" w:color="auto"/>
          </w:divBdr>
        </w:div>
        <w:div w:id="686754189">
          <w:marLeft w:val="547"/>
          <w:marRight w:val="0"/>
          <w:marTop w:val="134"/>
          <w:marBottom w:val="0"/>
          <w:divBdr>
            <w:top w:val="none" w:sz="0" w:space="0" w:color="auto"/>
            <w:left w:val="none" w:sz="0" w:space="0" w:color="auto"/>
            <w:bottom w:val="none" w:sz="0" w:space="0" w:color="auto"/>
            <w:right w:val="none" w:sz="0" w:space="0" w:color="auto"/>
          </w:divBdr>
        </w:div>
        <w:div w:id="96558171">
          <w:marLeft w:val="547"/>
          <w:marRight w:val="0"/>
          <w:marTop w:val="134"/>
          <w:marBottom w:val="0"/>
          <w:divBdr>
            <w:top w:val="none" w:sz="0" w:space="0" w:color="auto"/>
            <w:left w:val="none" w:sz="0" w:space="0" w:color="auto"/>
            <w:bottom w:val="none" w:sz="0" w:space="0" w:color="auto"/>
            <w:right w:val="none" w:sz="0" w:space="0" w:color="auto"/>
          </w:divBdr>
        </w:div>
        <w:div w:id="1307932164">
          <w:marLeft w:val="1166"/>
          <w:marRight w:val="0"/>
          <w:marTop w:val="115"/>
          <w:marBottom w:val="0"/>
          <w:divBdr>
            <w:top w:val="none" w:sz="0" w:space="0" w:color="auto"/>
            <w:left w:val="none" w:sz="0" w:space="0" w:color="auto"/>
            <w:bottom w:val="none" w:sz="0" w:space="0" w:color="auto"/>
            <w:right w:val="none" w:sz="0" w:space="0" w:color="auto"/>
          </w:divBdr>
        </w:div>
        <w:div w:id="1582443860">
          <w:marLeft w:val="1166"/>
          <w:marRight w:val="0"/>
          <w:marTop w:val="115"/>
          <w:marBottom w:val="0"/>
          <w:divBdr>
            <w:top w:val="none" w:sz="0" w:space="0" w:color="auto"/>
            <w:left w:val="none" w:sz="0" w:space="0" w:color="auto"/>
            <w:bottom w:val="none" w:sz="0" w:space="0" w:color="auto"/>
            <w:right w:val="none" w:sz="0" w:space="0" w:color="auto"/>
          </w:divBdr>
        </w:div>
      </w:divsChild>
    </w:div>
    <w:div w:id="343241123">
      <w:bodyDiv w:val="1"/>
      <w:marLeft w:val="0"/>
      <w:marRight w:val="0"/>
      <w:marTop w:val="0"/>
      <w:marBottom w:val="0"/>
      <w:divBdr>
        <w:top w:val="none" w:sz="0" w:space="0" w:color="auto"/>
        <w:left w:val="none" w:sz="0" w:space="0" w:color="auto"/>
        <w:bottom w:val="none" w:sz="0" w:space="0" w:color="auto"/>
        <w:right w:val="none" w:sz="0" w:space="0" w:color="auto"/>
      </w:divBdr>
      <w:divsChild>
        <w:div w:id="1303075537">
          <w:marLeft w:val="547"/>
          <w:marRight w:val="0"/>
          <w:marTop w:val="0"/>
          <w:marBottom w:val="0"/>
          <w:divBdr>
            <w:top w:val="none" w:sz="0" w:space="0" w:color="auto"/>
            <w:left w:val="none" w:sz="0" w:space="0" w:color="auto"/>
            <w:bottom w:val="none" w:sz="0" w:space="0" w:color="auto"/>
            <w:right w:val="none" w:sz="0" w:space="0" w:color="auto"/>
          </w:divBdr>
        </w:div>
        <w:div w:id="1399129698">
          <w:marLeft w:val="547"/>
          <w:marRight w:val="0"/>
          <w:marTop w:val="0"/>
          <w:marBottom w:val="0"/>
          <w:divBdr>
            <w:top w:val="none" w:sz="0" w:space="0" w:color="auto"/>
            <w:left w:val="none" w:sz="0" w:space="0" w:color="auto"/>
            <w:bottom w:val="none" w:sz="0" w:space="0" w:color="auto"/>
            <w:right w:val="none" w:sz="0" w:space="0" w:color="auto"/>
          </w:divBdr>
        </w:div>
        <w:div w:id="959262148">
          <w:marLeft w:val="547"/>
          <w:marRight w:val="0"/>
          <w:marTop w:val="0"/>
          <w:marBottom w:val="0"/>
          <w:divBdr>
            <w:top w:val="none" w:sz="0" w:space="0" w:color="auto"/>
            <w:left w:val="none" w:sz="0" w:space="0" w:color="auto"/>
            <w:bottom w:val="none" w:sz="0" w:space="0" w:color="auto"/>
            <w:right w:val="none" w:sz="0" w:space="0" w:color="auto"/>
          </w:divBdr>
        </w:div>
        <w:div w:id="93258059">
          <w:marLeft w:val="547"/>
          <w:marRight w:val="0"/>
          <w:marTop w:val="0"/>
          <w:marBottom w:val="0"/>
          <w:divBdr>
            <w:top w:val="none" w:sz="0" w:space="0" w:color="auto"/>
            <w:left w:val="none" w:sz="0" w:space="0" w:color="auto"/>
            <w:bottom w:val="none" w:sz="0" w:space="0" w:color="auto"/>
            <w:right w:val="none" w:sz="0" w:space="0" w:color="auto"/>
          </w:divBdr>
        </w:div>
        <w:div w:id="785588019">
          <w:marLeft w:val="547"/>
          <w:marRight w:val="0"/>
          <w:marTop w:val="0"/>
          <w:marBottom w:val="0"/>
          <w:divBdr>
            <w:top w:val="none" w:sz="0" w:space="0" w:color="auto"/>
            <w:left w:val="none" w:sz="0" w:space="0" w:color="auto"/>
            <w:bottom w:val="none" w:sz="0" w:space="0" w:color="auto"/>
            <w:right w:val="none" w:sz="0" w:space="0" w:color="auto"/>
          </w:divBdr>
        </w:div>
        <w:div w:id="596331779">
          <w:marLeft w:val="547"/>
          <w:marRight w:val="0"/>
          <w:marTop w:val="0"/>
          <w:marBottom w:val="0"/>
          <w:divBdr>
            <w:top w:val="none" w:sz="0" w:space="0" w:color="auto"/>
            <w:left w:val="none" w:sz="0" w:space="0" w:color="auto"/>
            <w:bottom w:val="none" w:sz="0" w:space="0" w:color="auto"/>
            <w:right w:val="none" w:sz="0" w:space="0" w:color="auto"/>
          </w:divBdr>
        </w:div>
      </w:divsChild>
    </w:div>
    <w:div w:id="419986585">
      <w:bodyDiv w:val="1"/>
      <w:marLeft w:val="0"/>
      <w:marRight w:val="0"/>
      <w:marTop w:val="0"/>
      <w:marBottom w:val="0"/>
      <w:divBdr>
        <w:top w:val="none" w:sz="0" w:space="0" w:color="auto"/>
        <w:left w:val="none" w:sz="0" w:space="0" w:color="auto"/>
        <w:bottom w:val="none" w:sz="0" w:space="0" w:color="auto"/>
        <w:right w:val="none" w:sz="0" w:space="0" w:color="auto"/>
      </w:divBdr>
    </w:div>
    <w:div w:id="424690557">
      <w:bodyDiv w:val="1"/>
      <w:marLeft w:val="0"/>
      <w:marRight w:val="0"/>
      <w:marTop w:val="0"/>
      <w:marBottom w:val="0"/>
      <w:divBdr>
        <w:top w:val="none" w:sz="0" w:space="0" w:color="auto"/>
        <w:left w:val="none" w:sz="0" w:space="0" w:color="auto"/>
        <w:bottom w:val="none" w:sz="0" w:space="0" w:color="auto"/>
        <w:right w:val="none" w:sz="0" w:space="0" w:color="auto"/>
      </w:divBdr>
      <w:divsChild>
        <w:div w:id="1794329543">
          <w:marLeft w:val="446"/>
          <w:marRight w:val="0"/>
          <w:marTop w:val="0"/>
          <w:marBottom w:val="0"/>
          <w:divBdr>
            <w:top w:val="none" w:sz="0" w:space="0" w:color="auto"/>
            <w:left w:val="none" w:sz="0" w:space="0" w:color="auto"/>
            <w:bottom w:val="none" w:sz="0" w:space="0" w:color="auto"/>
            <w:right w:val="none" w:sz="0" w:space="0" w:color="auto"/>
          </w:divBdr>
        </w:div>
        <w:div w:id="518473321">
          <w:marLeft w:val="446"/>
          <w:marRight w:val="0"/>
          <w:marTop w:val="0"/>
          <w:marBottom w:val="0"/>
          <w:divBdr>
            <w:top w:val="none" w:sz="0" w:space="0" w:color="auto"/>
            <w:left w:val="none" w:sz="0" w:space="0" w:color="auto"/>
            <w:bottom w:val="none" w:sz="0" w:space="0" w:color="auto"/>
            <w:right w:val="none" w:sz="0" w:space="0" w:color="auto"/>
          </w:divBdr>
        </w:div>
        <w:div w:id="544681231">
          <w:marLeft w:val="446"/>
          <w:marRight w:val="0"/>
          <w:marTop w:val="0"/>
          <w:marBottom w:val="0"/>
          <w:divBdr>
            <w:top w:val="none" w:sz="0" w:space="0" w:color="auto"/>
            <w:left w:val="none" w:sz="0" w:space="0" w:color="auto"/>
            <w:bottom w:val="none" w:sz="0" w:space="0" w:color="auto"/>
            <w:right w:val="none" w:sz="0" w:space="0" w:color="auto"/>
          </w:divBdr>
        </w:div>
        <w:div w:id="1478648033">
          <w:marLeft w:val="446"/>
          <w:marRight w:val="0"/>
          <w:marTop w:val="0"/>
          <w:marBottom w:val="0"/>
          <w:divBdr>
            <w:top w:val="none" w:sz="0" w:space="0" w:color="auto"/>
            <w:left w:val="none" w:sz="0" w:space="0" w:color="auto"/>
            <w:bottom w:val="none" w:sz="0" w:space="0" w:color="auto"/>
            <w:right w:val="none" w:sz="0" w:space="0" w:color="auto"/>
          </w:divBdr>
        </w:div>
        <w:div w:id="194271290">
          <w:marLeft w:val="446"/>
          <w:marRight w:val="0"/>
          <w:marTop w:val="0"/>
          <w:marBottom w:val="0"/>
          <w:divBdr>
            <w:top w:val="none" w:sz="0" w:space="0" w:color="auto"/>
            <w:left w:val="none" w:sz="0" w:space="0" w:color="auto"/>
            <w:bottom w:val="none" w:sz="0" w:space="0" w:color="auto"/>
            <w:right w:val="none" w:sz="0" w:space="0" w:color="auto"/>
          </w:divBdr>
        </w:div>
        <w:div w:id="237593411">
          <w:marLeft w:val="446"/>
          <w:marRight w:val="0"/>
          <w:marTop w:val="0"/>
          <w:marBottom w:val="0"/>
          <w:divBdr>
            <w:top w:val="none" w:sz="0" w:space="0" w:color="auto"/>
            <w:left w:val="none" w:sz="0" w:space="0" w:color="auto"/>
            <w:bottom w:val="none" w:sz="0" w:space="0" w:color="auto"/>
            <w:right w:val="none" w:sz="0" w:space="0" w:color="auto"/>
          </w:divBdr>
        </w:div>
      </w:divsChild>
    </w:div>
    <w:div w:id="458690563">
      <w:bodyDiv w:val="1"/>
      <w:marLeft w:val="0"/>
      <w:marRight w:val="0"/>
      <w:marTop w:val="0"/>
      <w:marBottom w:val="0"/>
      <w:divBdr>
        <w:top w:val="none" w:sz="0" w:space="0" w:color="auto"/>
        <w:left w:val="none" w:sz="0" w:space="0" w:color="auto"/>
        <w:bottom w:val="none" w:sz="0" w:space="0" w:color="auto"/>
        <w:right w:val="none" w:sz="0" w:space="0" w:color="auto"/>
      </w:divBdr>
    </w:div>
    <w:div w:id="493031954">
      <w:bodyDiv w:val="1"/>
      <w:marLeft w:val="0"/>
      <w:marRight w:val="0"/>
      <w:marTop w:val="0"/>
      <w:marBottom w:val="0"/>
      <w:divBdr>
        <w:top w:val="none" w:sz="0" w:space="0" w:color="auto"/>
        <w:left w:val="none" w:sz="0" w:space="0" w:color="auto"/>
        <w:bottom w:val="none" w:sz="0" w:space="0" w:color="auto"/>
        <w:right w:val="none" w:sz="0" w:space="0" w:color="auto"/>
      </w:divBdr>
    </w:div>
    <w:div w:id="493495437">
      <w:bodyDiv w:val="1"/>
      <w:marLeft w:val="0"/>
      <w:marRight w:val="0"/>
      <w:marTop w:val="0"/>
      <w:marBottom w:val="0"/>
      <w:divBdr>
        <w:top w:val="none" w:sz="0" w:space="0" w:color="auto"/>
        <w:left w:val="none" w:sz="0" w:space="0" w:color="auto"/>
        <w:bottom w:val="none" w:sz="0" w:space="0" w:color="auto"/>
        <w:right w:val="none" w:sz="0" w:space="0" w:color="auto"/>
      </w:divBdr>
    </w:div>
    <w:div w:id="519007601">
      <w:bodyDiv w:val="1"/>
      <w:marLeft w:val="0"/>
      <w:marRight w:val="0"/>
      <w:marTop w:val="0"/>
      <w:marBottom w:val="0"/>
      <w:divBdr>
        <w:top w:val="none" w:sz="0" w:space="0" w:color="auto"/>
        <w:left w:val="none" w:sz="0" w:space="0" w:color="auto"/>
        <w:bottom w:val="none" w:sz="0" w:space="0" w:color="auto"/>
        <w:right w:val="none" w:sz="0" w:space="0" w:color="auto"/>
      </w:divBdr>
    </w:div>
    <w:div w:id="554466662">
      <w:bodyDiv w:val="1"/>
      <w:marLeft w:val="0"/>
      <w:marRight w:val="0"/>
      <w:marTop w:val="0"/>
      <w:marBottom w:val="0"/>
      <w:divBdr>
        <w:top w:val="none" w:sz="0" w:space="0" w:color="auto"/>
        <w:left w:val="none" w:sz="0" w:space="0" w:color="auto"/>
        <w:bottom w:val="none" w:sz="0" w:space="0" w:color="auto"/>
        <w:right w:val="none" w:sz="0" w:space="0" w:color="auto"/>
      </w:divBdr>
      <w:divsChild>
        <w:div w:id="354188949">
          <w:marLeft w:val="547"/>
          <w:marRight w:val="0"/>
          <w:marTop w:val="106"/>
          <w:marBottom w:val="0"/>
          <w:divBdr>
            <w:top w:val="none" w:sz="0" w:space="0" w:color="auto"/>
            <w:left w:val="none" w:sz="0" w:space="0" w:color="auto"/>
            <w:bottom w:val="none" w:sz="0" w:space="0" w:color="auto"/>
            <w:right w:val="none" w:sz="0" w:space="0" w:color="auto"/>
          </w:divBdr>
        </w:div>
        <w:div w:id="475070685">
          <w:marLeft w:val="547"/>
          <w:marRight w:val="0"/>
          <w:marTop w:val="106"/>
          <w:marBottom w:val="0"/>
          <w:divBdr>
            <w:top w:val="none" w:sz="0" w:space="0" w:color="auto"/>
            <w:left w:val="none" w:sz="0" w:space="0" w:color="auto"/>
            <w:bottom w:val="none" w:sz="0" w:space="0" w:color="auto"/>
            <w:right w:val="none" w:sz="0" w:space="0" w:color="auto"/>
          </w:divBdr>
        </w:div>
        <w:div w:id="950550985">
          <w:marLeft w:val="547"/>
          <w:marRight w:val="0"/>
          <w:marTop w:val="106"/>
          <w:marBottom w:val="0"/>
          <w:divBdr>
            <w:top w:val="none" w:sz="0" w:space="0" w:color="auto"/>
            <w:left w:val="none" w:sz="0" w:space="0" w:color="auto"/>
            <w:bottom w:val="none" w:sz="0" w:space="0" w:color="auto"/>
            <w:right w:val="none" w:sz="0" w:space="0" w:color="auto"/>
          </w:divBdr>
        </w:div>
        <w:div w:id="1102578620">
          <w:marLeft w:val="547"/>
          <w:marRight w:val="0"/>
          <w:marTop w:val="106"/>
          <w:marBottom w:val="0"/>
          <w:divBdr>
            <w:top w:val="none" w:sz="0" w:space="0" w:color="auto"/>
            <w:left w:val="none" w:sz="0" w:space="0" w:color="auto"/>
            <w:bottom w:val="none" w:sz="0" w:space="0" w:color="auto"/>
            <w:right w:val="none" w:sz="0" w:space="0" w:color="auto"/>
          </w:divBdr>
        </w:div>
        <w:div w:id="1143279166">
          <w:marLeft w:val="547"/>
          <w:marRight w:val="0"/>
          <w:marTop w:val="106"/>
          <w:marBottom w:val="0"/>
          <w:divBdr>
            <w:top w:val="none" w:sz="0" w:space="0" w:color="auto"/>
            <w:left w:val="none" w:sz="0" w:space="0" w:color="auto"/>
            <w:bottom w:val="none" w:sz="0" w:space="0" w:color="auto"/>
            <w:right w:val="none" w:sz="0" w:space="0" w:color="auto"/>
          </w:divBdr>
        </w:div>
        <w:div w:id="1257447010">
          <w:marLeft w:val="547"/>
          <w:marRight w:val="0"/>
          <w:marTop w:val="106"/>
          <w:marBottom w:val="0"/>
          <w:divBdr>
            <w:top w:val="none" w:sz="0" w:space="0" w:color="auto"/>
            <w:left w:val="none" w:sz="0" w:space="0" w:color="auto"/>
            <w:bottom w:val="none" w:sz="0" w:space="0" w:color="auto"/>
            <w:right w:val="none" w:sz="0" w:space="0" w:color="auto"/>
          </w:divBdr>
        </w:div>
      </w:divsChild>
    </w:div>
    <w:div w:id="619605668">
      <w:bodyDiv w:val="1"/>
      <w:marLeft w:val="0"/>
      <w:marRight w:val="0"/>
      <w:marTop w:val="0"/>
      <w:marBottom w:val="0"/>
      <w:divBdr>
        <w:top w:val="none" w:sz="0" w:space="0" w:color="auto"/>
        <w:left w:val="none" w:sz="0" w:space="0" w:color="auto"/>
        <w:bottom w:val="none" w:sz="0" w:space="0" w:color="auto"/>
        <w:right w:val="none" w:sz="0" w:space="0" w:color="auto"/>
      </w:divBdr>
      <w:divsChild>
        <w:div w:id="46926741">
          <w:marLeft w:val="446"/>
          <w:marRight w:val="0"/>
          <w:marTop w:val="0"/>
          <w:marBottom w:val="0"/>
          <w:divBdr>
            <w:top w:val="none" w:sz="0" w:space="0" w:color="auto"/>
            <w:left w:val="none" w:sz="0" w:space="0" w:color="auto"/>
            <w:bottom w:val="none" w:sz="0" w:space="0" w:color="auto"/>
            <w:right w:val="none" w:sz="0" w:space="0" w:color="auto"/>
          </w:divBdr>
        </w:div>
        <w:div w:id="1191794311">
          <w:marLeft w:val="446"/>
          <w:marRight w:val="0"/>
          <w:marTop w:val="0"/>
          <w:marBottom w:val="0"/>
          <w:divBdr>
            <w:top w:val="none" w:sz="0" w:space="0" w:color="auto"/>
            <w:left w:val="none" w:sz="0" w:space="0" w:color="auto"/>
            <w:bottom w:val="none" w:sz="0" w:space="0" w:color="auto"/>
            <w:right w:val="none" w:sz="0" w:space="0" w:color="auto"/>
          </w:divBdr>
        </w:div>
        <w:div w:id="1322849577">
          <w:marLeft w:val="446"/>
          <w:marRight w:val="0"/>
          <w:marTop w:val="0"/>
          <w:marBottom w:val="0"/>
          <w:divBdr>
            <w:top w:val="none" w:sz="0" w:space="0" w:color="auto"/>
            <w:left w:val="none" w:sz="0" w:space="0" w:color="auto"/>
            <w:bottom w:val="none" w:sz="0" w:space="0" w:color="auto"/>
            <w:right w:val="none" w:sz="0" w:space="0" w:color="auto"/>
          </w:divBdr>
        </w:div>
        <w:div w:id="998076108">
          <w:marLeft w:val="446"/>
          <w:marRight w:val="0"/>
          <w:marTop w:val="0"/>
          <w:marBottom w:val="0"/>
          <w:divBdr>
            <w:top w:val="none" w:sz="0" w:space="0" w:color="auto"/>
            <w:left w:val="none" w:sz="0" w:space="0" w:color="auto"/>
            <w:bottom w:val="none" w:sz="0" w:space="0" w:color="auto"/>
            <w:right w:val="none" w:sz="0" w:space="0" w:color="auto"/>
          </w:divBdr>
        </w:div>
      </w:divsChild>
    </w:div>
    <w:div w:id="642585119">
      <w:bodyDiv w:val="1"/>
      <w:marLeft w:val="0"/>
      <w:marRight w:val="0"/>
      <w:marTop w:val="0"/>
      <w:marBottom w:val="0"/>
      <w:divBdr>
        <w:top w:val="none" w:sz="0" w:space="0" w:color="auto"/>
        <w:left w:val="none" w:sz="0" w:space="0" w:color="auto"/>
        <w:bottom w:val="none" w:sz="0" w:space="0" w:color="auto"/>
        <w:right w:val="none" w:sz="0" w:space="0" w:color="auto"/>
      </w:divBdr>
      <w:divsChild>
        <w:div w:id="1236622058">
          <w:marLeft w:val="547"/>
          <w:marRight w:val="0"/>
          <w:marTop w:val="0"/>
          <w:marBottom w:val="0"/>
          <w:divBdr>
            <w:top w:val="none" w:sz="0" w:space="0" w:color="auto"/>
            <w:left w:val="none" w:sz="0" w:space="0" w:color="auto"/>
            <w:bottom w:val="none" w:sz="0" w:space="0" w:color="auto"/>
            <w:right w:val="none" w:sz="0" w:space="0" w:color="auto"/>
          </w:divBdr>
        </w:div>
        <w:div w:id="70977320">
          <w:marLeft w:val="547"/>
          <w:marRight w:val="0"/>
          <w:marTop w:val="0"/>
          <w:marBottom w:val="0"/>
          <w:divBdr>
            <w:top w:val="none" w:sz="0" w:space="0" w:color="auto"/>
            <w:left w:val="none" w:sz="0" w:space="0" w:color="auto"/>
            <w:bottom w:val="none" w:sz="0" w:space="0" w:color="auto"/>
            <w:right w:val="none" w:sz="0" w:space="0" w:color="auto"/>
          </w:divBdr>
        </w:div>
      </w:divsChild>
    </w:div>
    <w:div w:id="778791128">
      <w:bodyDiv w:val="1"/>
      <w:marLeft w:val="0"/>
      <w:marRight w:val="0"/>
      <w:marTop w:val="0"/>
      <w:marBottom w:val="0"/>
      <w:divBdr>
        <w:top w:val="none" w:sz="0" w:space="0" w:color="auto"/>
        <w:left w:val="none" w:sz="0" w:space="0" w:color="auto"/>
        <w:bottom w:val="none" w:sz="0" w:space="0" w:color="auto"/>
        <w:right w:val="none" w:sz="0" w:space="0" w:color="auto"/>
      </w:divBdr>
      <w:divsChild>
        <w:div w:id="1356931306">
          <w:marLeft w:val="547"/>
          <w:marRight w:val="0"/>
          <w:marTop w:val="154"/>
          <w:marBottom w:val="0"/>
          <w:divBdr>
            <w:top w:val="none" w:sz="0" w:space="0" w:color="auto"/>
            <w:left w:val="none" w:sz="0" w:space="0" w:color="auto"/>
            <w:bottom w:val="none" w:sz="0" w:space="0" w:color="auto"/>
            <w:right w:val="none" w:sz="0" w:space="0" w:color="auto"/>
          </w:divBdr>
        </w:div>
        <w:div w:id="1829203115">
          <w:marLeft w:val="547"/>
          <w:marRight w:val="0"/>
          <w:marTop w:val="154"/>
          <w:marBottom w:val="0"/>
          <w:divBdr>
            <w:top w:val="none" w:sz="0" w:space="0" w:color="auto"/>
            <w:left w:val="none" w:sz="0" w:space="0" w:color="auto"/>
            <w:bottom w:val="none" w:sz="0" w:space="0" w:color="auto"/>
            <w:right w:val="none" w:sz="0" w:space="0" w:color="auto"/>
          </w:divBdr>
        </w:div>
        <w:div w:id="654381319">
          <w:marLeft w:val="547"/>
          <w:marRight w:val="0"/>
          <w:marTop w:val="154"/>
          <w:marBottom w:val="0"/>
          <w:divBdr>
            <w:top w:val="none" w:sz="0" w:space="0" w:color="auto"/>
            <w:left w:val="none" w:sz="0" w:space="0" w:color="auto"/>
            <w:bottom w:val="none" w:sz="0" w:space="0" w:color="auto"/>
            <w:right w:val="none" w:sz="0" w:space="0" w:color="auto"/>
          </w:divBdr>
        </w:div>
        <w:div w:id="1404108885">
          <w:marLeft w:val="547"/>
          <w:marRight w:val="0"/>
          <w:marTop w:val="154"/>
          <w:marBottom w:val="0"/>
          <w:divBdr>
            <w:top w:val="none" w:sz="0" w:space="0" w:color="auto"/>
            <w:left w:val="none" w:sz="0" w:space="0" w:color="auto"/>
            <w:bottom w:val="none" w:sz="0" w:space="0" w:color="auto"/>
            <w:right w:val="none" w:sz="0" w:space="0" w:color="auto"/>
          </w:divBdr>
        </w:div>
        <w:div w:id="1146825085">
          <w:marLeft w:val="1166"/>
          <w:marRight w:val="0"/>
          <w:marTop w:val="134"/>
          <w:marBottom w:val="0"/>
          <w:divBdr>
            <w:top w:val="none" w:sz="0" w:space="0" w:color="auto"/>
            <w:left w:val="none" w:sz="0" w:space="0" w:color="auto"/>
            <w:bottom w:val="none" w:sz="0" w:space="0" w:color="auto"/>
            <w:right w:val="none" w:sz="0" w:space="0" w:color="auto"/>
          </w:divBdr>
        </w:div>
      </w:divsChild>
    </w:div>
    <w:div w:id="845750749">
      <w:bodyDiv w:val="1"/>
      <w:marLeft w:val="0"/>
      <w:marRight w:val="0"/>
      <w:marTop w:val="0"/>
      <w:marBottom w:val="0"/>
      <w:divBdr>
        <w:top w:val="none" w:sz="0" w:space="0" w:color="auto"/>
        <w:left w:val="none" w:sz="0" w:space="0" w:color="auto"/>
        <w:bottom w:val="none" w:sz="0" w:space="0" w:color="auto"/>
        <w:right w:val="none" w:sz="0" w:space="0" w:color="auto"/>
      </w:divBdr>
      <w:divsChild>
        <w:div w:id="122118826">
          <w:marLeft w:val="547"/>
          <w:marRight w:val="0"/>
          <w:marTop w:val="134"/>
          <w:marBottom w:val="0"/>
          <w:divBdr>
            <w:top w:val="none" w:sz="0" w:space="0" w:color="auto"/>
            <w:left w:val="none" w:sz="0" w:space="0" w:color="auto"/>
            <w:bottom w:val="none" w:sz="0" w:space="0" w:color="auto"/>
            <w:right w:val="none" w:sz="0" w:space="0" w:color="auto"/>
          </w:divBdr>
        </w:div>
      </w:divsChild>
    </w:div>
    <w:div w:id="906962320">
      <w:bodyDiv w:val="1"/>
      <w:marLeft w:val="0"/>
      <w:marRight w:val="0"/>
      <w:marTop w:val="0"/>
      <w:marBottom w:val="0"/>
      <w:divBdr>
        <w:top w:val="none" w:sz="0" w:space="0" w:color="auto"/>
        <w:left w:val="none" w:sz="0" w:space="0" w:color="auto"/>
        <w:bottom w:val="none" w:sz="0" w:space="0" w:color="auto"/>
        <w:right w:val="none" w:sz="0" w:space="0" w:color="auto"/>
      </w:divBdr>
    </w:div>
    <w:div w:id="907500524">
      <w:bodyDiv w:val="1"/>
      <w:marLeft w:val="0"/>
      <w:marRight w:val="0"/>
      <w:marTop w:val="0"/>
      <w:marBottom w:val="0"/>
      <w:divBdr>
        <w:top w:val="none" w:sz="0" w:space="0" w:color="auto"/>
        <w:left w:val="none" w:sz="0" w:space="0" w:color="auto"/>
        <w:bottom w:val="none" w:sz="0" w:space="0" w:color="auto"/>
        <w:right w:val="none" w:sz="0" w:space="0" w:color="auto"/>
      </w:divBdr>
      <w:divsChild>
        <w:div w:id="1607040477">
          <w:marLeft w:val="547"/>
          <w:marRight w:val="0"/>
          <w:marTop w:val="0"/>
          <w:marBottom w:val="0"/>
          <w:divBdr>
            <w:top w:val="none" w:sz="0" w:space="0" w:color="auto"/>
            <w:left w:val="none" w:sz="0" w:space="0" w:color="auto"/>
            <w:bottom w:val="none" w:sz="0" w:space="0" w:color="auto"/>
            <w:right w:val="none" w:sz="0" w:space="0" w:color="auto"/>
          </w:divBdr>
        </w:div>
      </w:divsChild>
    </w:div>
    <w:div w:id="918058893">
      <w:bodyDiv w:val="1"/>
      <w:marLeft w:val="0"/>
      <w:marRight w:val="0"/>
      <w:marTop w:val="0"/>
      <w:marBottom w:val="0"/>
      <w:divBdr>
        <w:top w:val="none" w:sz="0" w:space="0" w:color="auto"/>
        <w:left w:val="none" w:sz="0" w:space="0" w:color="auto"/>
        <w:bottom w:val="none" w:sz="0" w:space="0" w:color="auto"/>
        <w:right w:val="none" w:sz="0" w:space="0" w:color="auto"/>
      </w:divBdr>
    </w:div>
    <w:div w:id="989409725">
      <w:bodyDiv w:val="1"/>
      <w:marLeft w:val="0"/>
      <w:marRight w:val="0"/>
      <w:marTop w:val="0"/>
      <w:marBottom w:val="0"/>
      <w:divBdr>
        <w:top w:val="none" w:sz="0" w:space="0" w:color="auto"/>
        <w:left w:val="none" w:sz="0" w:space="0" w:color="auto"/>
        <w:bottom w:val="none" w:sz="0" w:space="0" w:color="auto"/>
        <w:right w:val="none" w:sz="0" w:space="0" w:color="auto"/>
      </w:divBdr>
      <w:divsChild>
        <w:div w:id="334921409">
          <w:marLeft w:val="446"/>
          <w:marRight w:val="0"/>
          <w:marTop w:val="0"/>
          <w:marBottom w:val="0"/>
          <w:divBdr>
            <w:top w:val="none" w:sz="0" w:space="0" w:color="auto"/>
            <w:left w:val="none" w:sz="0" w:space="0" w:color="auto"/>
            <w:bottom w:val="none" w:sz="0" w:space="0" w:color="auto"/>
            <w:right w:val="none" w:sz="0" w:space="0" w:color="auto"/>
          </w:divBdr>
        </w:div>
        <w:div w:id="722296262">
          <w:marLeft w:val="446"/>
          <w:marRight w:val="0"/>
          <w:marTop w:val="0"/>
          <w:marBottom w:val="0"/>
          <w:divBdr>
            <w:top w:val="none" w:sz="0" w:space="0" w:color="auto"/>
            <w:left w:val="none" w:sz="0" w:space="0" w:color="auto"/>
            <w:bottom w:val="none" w:sz="0" w:space="0" w:color="auto"/>
            <w:right w:val="none" w:sz="0" w:space="0" w:color="auto"/>
          </w:divBdr>
        </w:div>
        <w:div w:id="778833909">
          <w:marLeft w:val="446"/>
          <w:marRight w:val="0"/>
          <w:marTop w:val="0"/>
          <w:marBottom w:val="0"/>
          <w:divBdr>
            <w:top w:val="none" w:sz="0" w:space="0" w:color="auto"/>
            <w:left w:val="none" w:sz="0" w:space="0" w:color="auto"/>
            <w:bottom w:val="none" w:sz="0" w:space="0" w:color="auto"/>
            <w:right w:val="none" w:sz="0" w:space="0" w:color="auto"/>
          </w:divBdr>
        </w:div>
        <w:div w:id="1921912175">
          <w:marLeft w:val="446"/>
          <w:marRight w:val="0"/>
          <w:marTop w:val="0"/>
          <w:marBottom w:val="0"/>
          <w:divBdr>
            <w:top w:val="none" w:sz="0" w:space="0" w:color="auto"/>
            <w:left w:val="none" w:sz="0" w:space="0" w:color="auto"/>
            <w:bottom w:val="none" w:sz="0" w:space="0" w:color="auto"/>
            <w:right w:val="none" w:sz="0" w:space="0" w:color="auto"/>
          </w:divBdr>
        </w:div>
        <w:div w:id="1519923345">
          <w:marLeft w:val="446"/>
          <w:marRight w:val="0"/>
          <w:marTop w:val="0"/>
          <w:marBottom w:val="0"/>
          <w:divBdr>
            <w:top w:val="none" w:sz="0" w:space="0" w:color="auto"/>
            <w:left w:val="none" w:sz="0" w:space="0" w:color="auto"/>
            <w:bottom w:val="none" w:sz="0" w:space="0" w:color="auto"/>
            <w:right w:val="none" w:sz="0" w:space="0" w:color="auto"/>
          </w:divBdr>
        </w:div>
      </w:divsChild>
    </w:div>
    <w:div w:id="1027948480">
      <w:bodyDiv w:val="1"/>
      <w:marLeft w:val="0"/>
      <w:marRight w:val="0"/>
      <w:marTop w:val="0"/>
      <w:marBottom w:val="0"/>
      <w:divBdr>
        <w:top w:val="none" w:sz="0" w:space="0" w:color="auto"/>
        <w:left w:val="none" w:sz="0" w:space="0" w:color="auto"/>
        <w:bottom w:val="none" w:sz="0" w:space="0" w:color="auto"/>
        <w:right w:val="none" w:sz="0" w:space="0" w:color="auto"/>
      </w:divBdr>
      <w:divsChild>
        <w:div w:id="764497140">
          <w:marLeft w:val="547"/>
          <w:marRight w:val="0"/>
          <w:marTop w:val="125"/>
          <w:marBottom w:val="0"/>
          <w:divBdr>
            <w:top w:val="none" w:sz="0" w:space="0" w:color="auto"/>
            <w:left w:val="none" w:sz="0" w:space="0" w:color="auto"/>
            <w:bottom w:val="none" w:sz="0" w:space="0" w:color="auto"/>
            <w:right w:val="none" w:sz="0" w:space="0" w:color="auto"/>
          </w:divBdr>
        </w:div>
        <w:div w:id="1251349576">
          <w:marLeft w:val="547"/>
          <w:marRight w:val="0"/>
          <w:marTop w:val="125"/>
          <w:marBottom w:val="0"/>
          <w:divBdr>
            <w:top w:val="none" w:sz="0" w:space="0" w:color="auto"/>
            <w:left w:val="none" w:sz="0" w:space="0" w:color="auto"/>
            <w:bottom w:val="none" w:sz="0" w:space="0" w:color="auto"/>
            <w:right w:val="none" w:sz="0" w:space="0" w:color="auto"/>
          </w:divBdr>
        </w:div>
        <w:div w:id="1306004921">
          <w:marLeft w:val="547"/>
          <w:marRight w:val="0"/>
          <w:marTop w:val="125"/>
          <w:marBottom w:val="0"/>
          <w:divBdr>
            <w:top w:val="none" w:sz="0" w:space="0" w:color="auto"/>
            <w:left w:val="none" w:sz="0" w:space="0" w:color="auto"/>
            <w:bottom w:val="none" w:sz="0" w:space="0" w:color="auto"/>
            <w:right w:val="none" w:sz="0" w:space="0" w:color="auto"/>
          </w:divBdr>
        </w:div>
      </w:divsChild>
    </w:div>
    <w:div w:id="1032657095">
      <w:bodyDiv w:val="1"/>
      <w:marLeft w:val="0"/>
      <w:marRight w:val="0"/>
      <w:marTop w:val="0"/>
      <w:marBottom w:val="0"/>
      <w:divBdr>
        <w:top w:val="none" w:sz="0" w:space="0" w:color="auto"/>
        <w:left w:val="none" w:sz="0" w:space="0" w:color="auto"/>
        <w:bottom w:val="none" w:sz="0" w:space="0" w:color="auto"/>
        <w:right w:val="none" w:sz="0" w:space="0" w:color="auto"/>
      </w:divBdr>
      <w:divsChild>
        <w:div w:id="815151526">
          <w:marLeft w:val="547"/>
          <w:marRight w:val="0"/>
          <w:marTop w:val="115"/>
          <w:marBottom w:val="0"/>
          <w:divBdr>
            <w:top w:val="none" w:sz="0" w:space="0" w:color="auto"/>
            <w:left w:val="none" w:sz="0" w:space="0" w:color="auto"/>
            <w:bottom w:val="none" w:sz="0" w:space="0" w:color="auto"/>
            <w:right w:val="none" w:sz="0" w:space="0" w:color="auto"/>
          </w:divBdr>
        </w:div>
      </w:divsChild>
    </w:div>
    <w:div w:id="1039160169">
      <w:bodyDiv w:val="1"/>
      <w:marLeft w:val="0"/>
      <w:marRight w:val="0"/>
      <w:marTop w:val="0"/>
      <w:marBottom w:val="0"/>
      <w:divBdr>
        <w:top w:val="none" w:sz="0" w:space="0" w:color="auto"/>
        <w:left w:val="none" w:sz="0" w:space="0" w:color="auto"/>
        <w:bottom w:val="none" w:sz="0" w:space="0" w:color="auto"/>
        <w:right w:val="none" w:sz="0" w:space="0" w:color="auto"/>
      </w:divBdr>
      <w:divsChild>
        <w:div w:id="1586718949">
          <w:marLeft w:val="547"/>
          <w:marRight w:val="0"/>
          <w:marTop w:val="0"/>
          <w:marBottom w:val="0"/>
          <w:divBdr>
            <w:top w:val="none" w:sz="0" w:space="0" w:color="auto"/>
            <w:left w:val="none" w:sz="0" w:space="0" w:color="auto"/>
            <w:bottom w:val="none" w:sz="0" w:space="0" w:color="auto"/>
            <w:right w:val="none" w:sz="0" w:space="0" w:color="auto"/>
          </w:divBdr>
        </w:div>
        <w:div w:id="878780077">
          <w:marLeft w:val="547"/>
          <w:marRight w:val="0"/>
          <w:marTop w:val="0"/>
          <w:marBottom w:val="0"/>
          <w:divBdr>
            <w:top w:val="none" w:sz="0" w:space="0" w:color="auto"/>
            <w:left w:val="none" w:sz="0" w:space="0" w:color="auto"/>
            <w:bottom w:val="none" w:sz="0" w:space="0" w:color="auto"/>
            <w:right w:val="none" w:sz="0" w:space="0" w:color="auto"/>
          </w:divBdr>
        </w:div>
        <w:div w:id="1587230759">
          <w:marLeft w:val="547"/>
          <w:marRight w:val="0"/>
          <w:marTop w:val="0"/>
          <w:marBottom w:val="0"/>
          <w:divBdr>
            <w:top w:val="none" w:sz="0" w:space="0" w:color="auto"/>
            <w:left w:val="none" w:sz="0" w:space="0" w:color="auto"/>
            <w:bottom w:val="none" w:sz="0" w:space="0" w:color="auto"/>
            <w:right w:val="none" w:sz="0" w:space="0" w:color="auto"/>
          </w:divBdr>
        </w:div>
        <w:div w:id="2108306687">
          <w:marLeft w:val="547"/>
          <w:marRight w:val="0"/>
          <w:marTop w:val="0"/>
          <w:marBottom w:val="0"/>
          <w:divBdr>
            <w:top w:val="none" w:sz="0" w:space="0" w:color="auto"/>
            <w:left w:val="none" w:sz="0" w:space="0" w:color="auto"/>
            <w:bottom w:val="none" w:sz="0" w:space="0" w:color="auto"/>
            <w:right w:val="none" w:sz="0" w:space="0" w:color="auto"/>
          </w:divBdr>
        </w:div>
      </w:divsChild>
    </w:div>
    <w:div w:id="1130243880">
      <w:bodyDiv w:val="1"/>
      <w:marLeft w:val="0"/>
      <w:marRight w:val="0"/>
      <w:marTop w:val="0"/>
      <w:marBottom w:val="0"/>
      <w:divBdr>
        <w:top w:val="none" w:sz="0" w:space="0" w:color="auto"/>
        <w:left w:val="none" w:sz="0" w:space="0" w:color="auto"/>
        <w:bottom w:val="none" w:sz="0" w:space="0" w:color="auto"/>
        <w:right w:val="none" w:sz="0" w:space="0" w:color="auto"/>
      </w:divBdr>
      <w:divsChild>
        <w:div w:id="1869365654">
          <w:marLeft w:val="547"/>
          <w:marRight w:val="0"/>
          <w:marTop w:val="0"/>
          <w:marBottom w:val="0"/>
          <w:divBdr>
            <w:top w:val="none" w:sz="0" w:space="0" w:color="auto"/>
            <w:left w:val="none" w:sz="0" w:space="0" w:color="auto"/>
            <w:bottom w:val="none" w:sz="0" w:space="0" w:color="auto"/>
            <w:right w:val="none" w:sz="0" w:space="0" w:color="auto"/>
          </w:divBdr>
        </w:div>
      </w:divsChild>
    </w:div>
    <w:div w:id="1366250790">
      <w:bodyDiv w:val="1"/>
      <w:marLeft w:val="0"/>
      <w:marRight w:val="0"/>
      <w:marTop w:val="0"/>
      <w:marBottom w:val="0"/>
      <w:divBdr>
        <w:top w:val="none" w:sz="0" w:space="0" w:color="auto"/>
        <w:left w:val="none" w:sz="0" w:space="0" w:color="auto"/>
        <w:bottom w:val="none" w:sz="0" w:space="0" w:color="auto"/>
        <w:right w:val="none" w:sz="0" w:space="0" w:color="auto"/>
      </w:divBdr>
      <w:divsChild>
        <w:div w:id="183445861">
          <w:marLeft w:val="547"/>
          <w:marRight w:val="0"/>
          <w:marTop w:val="96"/>
          <w:marBottom w:val="0"/>
          <w:divBdr>
            <w:top w:val="none" w:sz="0" w:space="0" w:color="auto"/>
            <w:left w:val="none" w:sz="0" w:space="0" w:color="auto"/>
            <w:bottom w:val="none" w:sz="0" w:space="0" w:color="auto"/>
            <w:right w:val="none" w:sz="0" w:space="0" w:color="auto"/>
          </w:divBdr>
        </w:div>
        <w:div w:id="1826164063">
          <w:marLeft w:val="547"/>
          <w:marRight w:val="0"/>
          <w:marTop w:val="96"/>
          <w:marBottom w:val="0"/>
          <w:divBdr>
            <w:top w:val="none" w:sz="0" w:space="0" w:color="auto"/>
            <w:left w:val="none" w:sz="0" w:space="0" w:color="auto"/>
            <w:bottom w:val="none" w:sz="0" w:space="0" w:color="auto"/>
            <w:right w:val="none" w:sz="0" w:space="0" w:color="auto"/>
          </w:divBdr>
        </w:div>
        <w:div w:id="878783006">
          <w:marLeft w:val="547"/>
          <w:marRight w:val="0"/>
          <w:marTop w:val="96"/>
          <w:marBottom w:val="0"/>
          <w:divBdr>
            <w:top w:val="none" w:sz="0" w:space="0" w:color="auto"/>
            <w:left w:val="none" w:sz="0" w:space="0" w:color="auto"/>
            <w:bottom w:val="none" w:sz="0" w:space="0" w:color="auto"/>
            <w:right w:val="none" w:sz="0" w:space="0" w:color="auto"/>
          </w:divBdr>
        </w:div>
        <w:div w:id="439110053">
          <w:marLeft w:val="547"/>
          <w:marRight w:val="0"/>
          <w:marTop w:val="96"/>
          <w:marBottom w:val="0"/>
          <w:divBdr>
            <w:top w:val="none" w:sz="0" w:space="0" w:color="auto"/>
            <w:left w:val="none" w:sz="0" w:space="0" w:color="auto"/>
            <w:bottom w:val="none" w:sz="0" w:space="0" w:color="auto"/>
            <w:right w:val="none" w:sz="0" w:space="0" w:color="auto"/>
          </w:divBdr>
        </w:div>
        <w:div w:id="1467627278">
          <w:marLeft w:val="547"/>
          <w:marRight w:val="0"/>
          <w:marTop w:val="96"/>
          <w:marBottom w:val="0"/>
          <w:divBdr>
            <w:top w:val="none" w:sz="0" w:space="0" w:color="auto"/>
            <w:left w:val="none" w:sz="0" w:space="0" w:color="auto"/>
            <w:bottom w:val="none" w:sz="0" w:space="0" w:color="auto"/>
            <w:right w:val="none" w:sz="0" w:space="0" w:color="auto"/>
          </w:divBdr>
        </w:div>
        <w:div w:id="115027556">
          <w:marLeft w:val="547"/>
          <w:marRight w:val="0"/>
          <w:marTop w:val="96"/>
          <w:marBottom w:val="0"/>
          <w:divBdr>
            <w:top w:val="none" w:sz="0" w:space="0" w:color="auto"/>
            <w:left w:val="none" w:sz="0" w:space="0" w:color="auto"/>
            <w:bottom w:val="none" w:sz="0" w:space="0" w:color="auto"/>
            <w:right w:val="none" w:sz="0" w:space="0" w:color="auto"/>
          </w:divBdr>
        </w:div>
      </w:divsChild>
    </w:div>
    <w:div w:id="1473716431">
      <w:bodyDiv w:val="1"/>
      <w:marLeft w:val="0"/>
      <w:marRight w:val="0"/>
      <w:marTop w:val="0"/>
      <w:marBottom w:val="0"/>
      <w:divBdr>
        <w:top w:val="none" w:sz="0" w:space="0" w:color="auto"/>
        <w:left w:val="none" w:sz="0" w:space="0" w:color="auto"/>
        <w:bottom w:val="none" w:sz="0" w:space="0" w:color="auto"/>
        <w:right w:val="none" w:sz="0" w:space="0" w:color="auto"/>
      </w:divBdr>
      <w:divsChild>
        <w:div w:id="1919748022">
          <w:marLeft w:val="547"/>
          <w:marRight w:val="0"/>
          <w:marTop w:val="0"/>
          <w:marBottom w:val="0"/>
          <w:divBdr>
            <w:top w:val="none" w:sz="0" w:space="0" w:color="auto"/>
            <w:left w:val="none" w:sz="0" w:space="0" w:color="auto"/>
            <w:bottom w:val="none" w:sz="0" w:space="0" w:color="auto"/>
            <w:right w:val="none" w:sz="0" w:space="0" w:color="auto"/>
          </w:divBdr>
        </w:div>
      </w:divsChild>
    </w:div>
    <w:div w:id="1483810246">
      <w:bodyDiv w:val="1"/>
      <w:marLeft w:val="0"/>
      <w:marRight w:val="0"/>
      <w:marTop w:val="0"/>
      <w:marBottom w:val="0"/>
      <w:divBdr>
        <w:top w:val="none" w:sz="0" w:space="0" w:color="auto"/>
        <w:left w:val="none" w:sz="0" w:space="0" w:color="auto"/>
        <w:bottom w:val="none" w:sz="0" w:space="0" w:color="auto"/>
        <w:right w:val="none" w:sz="0" w:space="0" w:color="auto"/>
      </w:divBdr>
      <w:divsChild>
        <w:div w:id="130251762">
          <w:marLeft w:val="547"/>
          <w:marRight w:val="0"/>
          <w:marTop w:val="0"/>
          <w:marBottom w:val="0"/>
          <w:divBdr>
            <w:top w:val="none" w:sz="0" w:space="0" w:color="auto"/>
            <w:left w:val="none" w:sz="0" w:space="0" w:color="auto"/>
            <w:bottom w:val="none" w:sz="0" w:space="0" w:color="auto"/>
            <w:right w:val="none" w:sz="0" w:space="0" w:color="auto"/>
          </w:divBdr>
        </w:div>
        <w:div w:id="1231035085">
          <w:marLeft w:val="547"/>
          <w:marRight w:val="0"/>
          <w:marTop w:val="0"/>
          <w:marBottom w:val="0"/>
          <w:divBdr>
            <w:top w:val="none" w:sz="0" w:space="0" w:color="auto"/>
            <w:left w:val="none" w:sz="0" w:space="0" w:color="auto"/>
            <w:bottom w:val="none" w:sz="0" w:space="0" w:color="auto"/>
            <w:right w:val="none" w:sz="0" w:space="0" w:color="auto"/>
          </w:divBdr>
        </w:div>
        <w:div w:id="605888340">
          <w:marLeft w:val="547"/>
          <w:marRight w:val="0"/>
          <w:marTop w:val="0"/>
          <w:marBottom w:val="0"/>
          <w:divBdr>
            <w:top w:val="none" w:sz="0" w:space="0" w:color="auto"/>
            <w:left w:val="none" w:sz="0" w:space="0" w:color="auto"/>
            <w:bottom w:val="none" w:sz="0" w:space="0" w:color="auto"/>
            <w:right w:val="none" w:sz="0" w:space="0" w:color="auto"/>
          </w:divBdr>
        </w:div>
        <w:div w:id="1196968687">
          <w:marLeft w:val="547"/>
          <w:marRight w:val="0"/>
          <w:marTop w:val="0"/>
          <w:marBottom w:val="0"/>
          <w:divBdr>
            <w:top w:val="none" w:sz="0" w:space="0" w:color="auto"/>
            <w:left w:val="none" w:sz="0" w:space="0" w:color="auto"/>
            <w:bottom w:val="none" w:sz="0" w:space="0" w:color="auto"/>
            <w:right w:val="none" w:sz="0" w:space="0" w:color="auto"/>
          </w:divBdr>
        </w:div>
      </w:divsChild>
    </w:div>
    <w:div w:id="1493982619">
      <w:bodyDiv w:val="1"/>
      <w:marLeft w:val="0"/>
      <w:marRight w:val="0"/>
      <w:marTop w:val="0"/>
      <w:marBottom w:val="0"/>
      <w:divBdr>
        <w:top w:val="none" w:sz="0" w:space="0" w:color="auto"/>
        <w:left w:val="none" w:sz="0" w:space="0" w:color="auto"/>
        <w:bottom w:val="none" w:sz="0" w:space="0" w:color="auto"/>
        <w:right w:val="none" w:sz="0" w:space="0" w:color="auto"/>
      </w:divBdr>
      <w:divsChild>
        <w:div w:id="1945108735">
          <w:marLeft w:val="446"/>
          <w:marRight w:val="0"/>
          <w:marTop w:val="0"/>
          <w:marBottom w:val="0"/>
          <w:divBdr>
            <w:top w:val="none" w:sz="0" w:space="0" w:color="auto"/>
            <w:left w:val="none" w:sz="0" w:space="0" w:color="auto"/>
            <w:bottom w:val="none" w:sz="0" w:space="0" w:color="auto"/>
            <w:right w:val="none" w:sz="0" w:space="0" w:color="auto"/>
          </w:divBdr>
        </w:div>
        <w:div w:id="811605093">
          <w:marLeft w:val="446"/>
          <w:marRight w:val="0"/>
          <w:marTop w:val="0"/>
          <w:marBottom w:val="0"/>
          <w:divBdr>
            <w:top w:val="none" w:sz="0" w:space="0" w:color="auto"/>
            <w:left w:val="none" w:sz="0" w:space="0" w:color="auto"/>
            <w:bottom w:val="none" w:sz="0" w:space="0" w:color="auto"/>
            <w:right w:val="none" w:sz="0" w:space="0" w:color="auto"/>
          </w:divBdr>
        </w:div>
        <w:div w:id="1226258124">
          <w:marLeft w:val="446"/>
          <w:marRight w:val="0"/>
          <w:marTop w:val="0"/>
          <w:marBottom w:val="0"/>
          <w:divBdr>
            <w:top w:val="none" w:sz="0" w:space="0" w:color="auto"/>
            <w:left w:val="none" w:sz="0" w:space="0" w:color="auto"/>
            <w:bottom w:val="none" w:sz="0" w:space="0" w:color="auto"/>
            <w:right w:val="none" w:sz="0" w:space="0" w:color="auto"/>
          </w:divBdr>
        </w:div>
        <w:div w:id="1771008185">
          <w:marLeft w:val="446"/>
          <w:marRight w:val="0"/>
          <w:marTop w:val="0"/>
          <w:marBottom w:val="0"/>
          <w:divBdr>
            <w:top w:val="none" w:sz="0" w:space="0" w:color="auto"/>
            <w:left w:val="none" w:sz="0" w:space="0" w:color="auto"/>
            <w:bottom w:val="none" w:sz="0" w:space="0" w:color="auto"/>
            <w:right w:val="none" w:sz="0" w:space="0" w:color="auto"/>
          </w:divBdr>
        </w:div>
        <w:div w:id="734551632">
          <w:marLeft w:val="446"/>
          <w:marRight w:val="0"/>
          <w:marTop w:val="0"/>
          <w:marBottom w:val="0"/>
          <w:divBdr>
            <w:top w:val="none" w:sz="0" w:space="0" w:color="auto"/>
            <w:left w:val="none" w:sz="0" w:space="0" w:color="auto"/>
            <w:bottom w:val="none" w:sz="0" w:space="0" w:color="auto"/>
            <w:right w:val="none" w:sz="0" w:space="0" w:color="auto"/>
          </w:divBdr>
        </w:div>
      </w:divsChild>
    </w:div>
    <w:div w:id="1502620996">
      <w:bodyDiv w:val="1"/>
      <w:marLeft w:val="0"/>
      <w:marRight w:val="0"/>
      <w:marTop w:val="0"/>
      <w:marBottom w:val="0"/>
      <w:divBdr>
        <w:top w:val="none" w:sz="0" w:space="0" w:color="auto"/>
        <w:left w:val="none" w:sz="0" w:space="0" w:color="auto"/>
        <w:bottom w:val="none" w:sz="0" w:space="0" w:color="auto"/>
        <w:right w:val="none" w:sz="0" w:space="0" w:color="auto"/>
      </w:divBdr>
    </w:div>
    <w:div w:id="1561013353">
      <w:bodyDiv w:val="1"/>
      <w:marLeft w:val="0"/>
      <w:marRight w:val="0"/>
      <w:marTop w:val="0"/>
      <w:marBottom w:val="0"/>
      <w:divBdr>
        <w:top w:val="none" w:sz="0" w:space="0" w:color="auto"/>
        <w:left w:val="none" w:sz="0" w:space="0" w:color="auto"/>
        <w:bottom w:val="none" w:sz="0" w:space="0" w:color="auto"/>
        <w:right w:val="none" w:sz="0" w:space="0" w:color="auto"/>
      </w:divBdr>
    </w:div>
    <w:div w:id="1673491528">
      <w:bodyDiv w:val="1"/>
      <w:marLeft w:val="0"/>
      <w:marRight w:val="0"/>
      <w:marTop w:val="0"/>
      <w:marBottom w:val="0"/>
      <w:divBdr>
        <w:top w:val="none" w:sz="0" w:space="0" w:color="auto"/>
        <w:left w:val="none" w:sz="0" w:space="0" w:color="auto"/>
        <w:bottom w:val="none" w:sz="0" w:space="0" w:color="auto"/>
        <w:right w:val="none" w:sz="0" w:space="0" w:color="auto"/>
      </w:divBdr>
      <w:divsChild>
        <w:div w:id="118189559">
          <w:marLeft w:val="547"/>
          <w:marRight w:val="0"/>
          <w:marTop w:val="0"/>
          <w:marBottom w:val="0"/>
          <w:divBdr>
            <w:top w:val="none" w:sz="0" w:space="0" w:color="auto"/>
            <w:left w:val="none" w:sz="0" w:space="0" w:color="auto"/>
            <w:bottom w:val="none" w:sz="0" w:space="0" w:color="auto"/>
            <w:right w:val="none" w:sz="0" w:space="0" w:color="auto"/>
          </w:divBdr>
        </w:div>
        <w:div w:id="97408184">
          <w:marLeft w:val="547"/>
          <w:marRight w:val="0"/>
          <w:marTop w:val="0"/>
          <w:marBottom w:val="0"/>
          <w:divBdr>
            <w:top w:val="none" w:sz="0" w:space="0" w:color="auto"/>
            <w:left w:val="none" w:sz="0" w:space="0" w:color="auto"/>
            <w:bottom w:val="none" w:sz="0" w:space="0" w:color="auto"/>
            <w:right w:val="none" w:sz="0" w:space="0" w:color="auto"/>
          </w:divBdr>
        </w:div>
        <w:div w:id="808474407">
          <w:marLeft w:val="547"/>
          <w:marRight w:val="0"/>
          <w:marTop w:val="0"/>
          <w:marBottom w:val="0"/>
          <w:divBdr>
            <w:top w:val="none" w:sz="0" w:space="0" w:color="auto"/>
            <w:left w:val="none" w:sz="0" w:space="0" w:color="auto"/>
            <w:bottom w:val="none" w:sz="0" w:space="0" w:color="auto"/>
            <w:right w:val="none" w:sz="0" w:space="0" w:color="auto"/>
          </w:divBdr>
        </w:div>
        <w:div w:id="1839032149">
          <w:marLeft w:val="547"/>
          <w:marRight w:val="0"/>
          <w:marTop w:val="0"/>
          <w:marBottom w:val="0"/>
          <w:divBdr>
            <w:top w:val="none" w:sz="0" w:space="0" w:color="auto"/>
            <w:left w:val="none" w:sz="0" w:space="0" w:color="auto"/>
            <w:bottom w:val="none" w:sz="0" w:space="0" w:color="auto"/>
            <w:right w:val="none" w:sz="0" w:space="0" w:color="auto"/>
          </w:divBdr>
        </w:div>
        <w:div w:id="845905624">
          <w:marLeft w:val="547"/>
          <w:marRight w:val="0"/>
          <w:marTop w:val="0"/>
          <w:marBottom w:val="0"/>
          <w:divBdr>
            <w:top w:val="none" w:sz="0" w:space="0" w:color="auto"/>
            <w:left w:val="none" w:sz="0" w:space="0" w:color="auto"/>
            <w:bottom w:val="none" w:sz="0" w:space="0" w:color="auto"/>
            <w:right w:val="none" w:sz="0" w:space="0" w:color="auto"/>
          </w:divBdr>
        </w:div>
      </w:divsChild>
    </w:div>
    <w:div w:id="1754548799">
      <w:bodyDiv w:val="1"/>
      <w:marLeft w:val="0"/>
      <w:marRight w:val="0"/>
      <w:marTop w:val="0"/>
      <w:marBottom w:val="0"/>
      <w:divBdr>
        <w:top w:val="none" w:sz="0" w:space="0" w:color="auto"/>
        <w:left w:val="none" w:sz="0" w:space="0" w:color="auto"/>
        <w:bottom w:val="none" w:sz="0" w:space="0" w:color="auto"/>
        <w:right w:val="none" w:sz="0" w:space="0" w:color="auto"/>
      </w:divBdr>
      <w:divsChild>
        <w:div w:id="923883462">
          <w:marLeft w:val="547"/>
          <w:marRight w:val="0"/>
          <w:marTop w:val="96"/>
          <w:marBottom w:val="0"/>
          <w:divBdr>
            <w:top w:val="none" w:sz="0" w:space="0" w:color="auto"/>
            <w:left w:val="none" w:sz="0" w:space="0" w:color="auto"/>
            <w:bottom w:val="none" w:sz="0" w:space="0" w:color="auto"/>
            <w:right w:val="none" w:sz="0" w:space="0" w:color="auto"/>
          </w:divBdr>
        </w:div>
        <w:div w:id="976447764">
          <w:marLeft w:val="547"/>
          <w:marRight w:val="0"/>
          <w:marTop w:val="96"/>
          <w:marBottom w:val="0"/>
          <w:divBdr>
            <w:top w:val="none" w:sz="0" w:space="0" w:color="auto"/>
            <w:left w:val="none" w:sz="0" w:space="0" w:color="auto"/>
            <w:bottom w:val="none" w:sz="0" w:space="0" w:color="auto"/>
            <w:right w:val="none" w:sz="0" w:space="0" w:color="auto"/>
          </w:divBdr>
        </w:div>
        <w:div w:id="1756979484">
          <w:marLeft w:val="547"/>
          <w:marRight w:val="0"/>
          <w:marTop w:val="96"/>
          <w:marBottom w:val="0"/>
          <w:divBdr>
            <w:top w:val="none" w:sz="0" w:space="0" w:color="auto"/>
            <w:left w:val="none" w:sz="0" w:space="0" w:color="auto"/>
            <w:bottom w:val="none" w:sz="0" w:space="0" w:color="auto"/>
            <w:right w:val="none" w:sz="0" w:space="0" w:color="auto"/>
          </w:divBdr>
        </w:div>
      </w:divsChild>
    </w:div>
    <w:div w:id="1811096334">
      <w:bodyDiv w:val="1"/>
      <w:marLeft w:val="0"/>
      <w:marRight w:val="0"/>
      <w:marTop w:val="0"/>
      <w:marBottom w:val="0"/>
      <w:divBdr>
        <w:top w:val="none" w:sz="0" w:space="0" w:color="auto"/>
        <w:left w:val="none" w:sz="0" w:space="0" w:color="auto"/>
        <w:bottom w:val="none" w:sz="0" w:space="0" w:color="auto"/>
        <w:right w:val="none" w:sz="0" w:space="0" w:color="auto"/>
      </w:divBdr>
      <w:divsChild>
        <w:div w:id="1264221467">
          <w:marLeft w:val="547"/>
          <w:marRight w:val="0"/>
          <w:marTop w:val="134"/>
          <w:marBottom w:val="0"/>
          <w:divBdr>
            <w:top w:val="none" w:sz="0" w:space="0" w:color="auto"/>
            <w:left w:val="none" w:sz="0" w:space="0" w:color="auto"/>
            <w:bottom w:val="none" w:sz="0" w:space="0" w:color="auto"/>
            <w:right w:val="none" w:sz="0" w:space="0" w:color="auto"/>
          </w:divBdr>
        </w:div>
        <w:div w:id="196046454">
          <w:marLeft w:val="547"/>
          <w:marRight w:val="0"/>
          <w:marTop w:val="134"/>
          <w:marBottom w:val="0"/>
          <w:divBdr>
            <w:top w:val="none" w:sz="0" w:space="0" w:color="auto"/>
            <w:left w:val="none" w:sz="0" w:space="0" w:color="auto"/>
            <w:bottom w:val="none" w:sz="0" w:space="0" w:color="auto"/>
            <w:right w:val="none" w:sz="0" w:space="0" w:color="auto"/>
          </w:divBdr>
        </w:div>
        <w:div w:id="997423052">
          <w:marLeft w:val="547"/>
          <w:marRight w:val="0"/>
          <w:marTop w:val="134"/>
          <w:marBottom w:val="0"/>
          <w:divBdr>
            <w:top w:val="none" w:sz="0" w:space="0" w:color="auto"/>
            <w:left w:val="none" w:sz="0" w:space="0" w:color="auto"/>
            <w:bottom w:val="none" w:sz="0" w:space="0" w:color="auto"/>
            <w:right w:val="none" w:sz="0" w:space="0" w:color="auto"/>
          </w:divBdr>
        </w:div>
      </w:divsChild>
    </w:div>
    <w:div w:id="1855148322">
      <w:marLeft w:val="0"/>
      <w:marRight w:val="0"/>
      <w:marTop w:val="0"/>
      <w:marBottom w:val="0"/>
      <w:divBdr>
        <w:top w:val="none" w:sz="0" w:space="0" w:color="auto"/>
        <w:left w:val="none" w:sz="0" w:space="0" w:color="auto"/>
        <w:bottom w:val="none" w:sz="0" w:space="0" w:color="auto"/>
        <w:right w:val="none" w:sz="0" w:space="0" w:color="auto"/>
      </w:divBdr>
    </w:div>
    <w:div w:id="1855148325">
      <w:marLeft w:val="0"/>
      <w:marRight w:val="0"/>
      <w:marTop w:val="0"/>
      <w:marBottom w:val="0"/>
      <w:divBdr>
        <w:top w:val="none" w:sz="0" w:space="0" w:color="auto"/>
        <w:left w:val="none" w:sz="0" w:space="0" w:color="auto"/>
        <w:bottom w:val="none" w:sz="0" w:space="0" w:color="auto"/>
        <w:right w:val="none" w:sz="0" w:space="0" w:color="auto"/>
      </w:divBdr>
      <w:divsChild>
        <w:div w:id="1855148323">
          <w:marLeft w:val="547"/>
          <w:marRight w:val="0"/>
          <w:marTop w:val="96"/>
          <w:marBottom w:val="0"/>
          <w:divBdr>
            <w:top w:val="none" w:sz="0" w:space="0" w:color="auto"/>
            <w:left w:val="none" w:sz="0" w:space="0" w:color="auto"/>
            <w:bottom w:val="none" w:sz="0" w:space="0" w:color="auto"/>
            <w:right w:val="none" w:sz="0" w:space="0" w:color="auto"/>
          </w:divBdr>
        </w:div>
        <w:div w:id="1855148326">
          <w:marLeft w:val="547"/>
          <w:marRight w:val="0"/>
          <w:marTop w:val="96"/>
          <w:marBottom w:val="0"/>
          <w:divBdr>
            <w:top w:val="none" w:sz="0" w:space="0" w:color="auto"/>
            <w:left w:val="none" w:sz="0" w:space="0" w:color="auto"/>
            <w:bottom w:val="none" w:sz="0" w:space="0" w:color="auto"/>
            <w:right w:val="none" w:sz="0" w:space="0" w:color="auto"/>
          </w:divBdr>
        </w:div>
        <w:div w:id="1855148331">
          <w:marLeft w:val="547"/>
          <w:marRight w:val="0"/>
          <w:marTop w:val="96"/>
          <w:marBottom w:val="0"/>
          <w:divBdr>
            <w:top w:val="none" w:sz="0" w:space="0" w:color="auto"/>
            <w:left w:val="none" w:sz="0" w:space="0" w:color="auto"/>
            <w:bottom w:val="none" w:sz="0" w:space="0" w:color="auto"/>
            <w:right w:val="none" w:sz="0" w:space="0" w:color="auto"/>
          </w:divBdr>
        </w:div>
        <w:div w:id="1855148333">
          <w:marLeft w:val="547"/>
          <w:marRight w:val="0"/>
          <w:marTop w:val="96"/>
          <w:marBottom w:val="0"/>
          <w:divBdr>
            <w:top w:val="none" w:sz="0" w:space="0" w:color="auto"/>
            <w:left w:val="none" w:sz="0" w:space="0" w:color="auto"/>
            <w:bottom w:val="none" w:sz="0" w:space="0" w:color="auto"/>
            <w:right w:val="none" w:sz="0" w:space="0" w:color="auto"/>
          </w:divBdr>
        </w:div>
        <w:div w:id="1855148334">
          <w:marLeft w:val="547"/>
          <w:marRight w:val="0"/>
          <w:marTop w:val="96"/>
          <w:marBottom w:val="0"/>
          <w:divBdr>
            <w:top w:val="none" w:sz="0" w:space="0" w:color="auto"/>
            <w:left w:val="none" w:sz="0" w:space="0" w:color="auto"/>
            <w:bottom w:val="none" w:sz="0" w:space="0" w:color="auto"/>
            <w:right w:val="none" w:sz="0" w:space="0" w:color="auto"/>
          </w:divBdr>
        </w:div>
      </w:divsChild>
    </w:div>
    <w:div w:id="1855148329">
      <w:marLeft w:val="0"/>
      <w:marRight w:val="0"/>
      <w:marTop w:val="0"/>
      <w:marBottom w:val="0"/>
      <w:divBdr>
        <w:top w:val="none" w:sz="0" w:space="0" w:color="auto"/>
        <w:left w:val="none" w:sz="0" w:space="0" w:color="auto"/>
        <w:bottom w:val="none" w:sz="0" w:space="0" w:color="auto"/>
        <w:right w:val="none" w:sz="0" w:space="0" w:color="auto"/>
      </w:divBdr>
      <w:divsChild>
        <w:div w:id="1855148324">
          <w:marLeft w:val="547"/>
          <w:marRight w:val="0"/>
          <w:marTop w:val="96"/>
          <w:marBottom w:val="0"/>
          <w:divBdr>
            <w:top w:val="none" w:sz="0" w:space="0" w:color="auto"/>
            <w:left w:val="none" w:sz="0" w:space="0" w:color="auto"/>
            <w:bottom w:val="none" w:sz="0" w:space="0" w:color="auto"/>
            <w:right w:val="none" w:sz="0" w:space="0" w:color="auto"/>
          </w:divBdr>
        </w:div>
        <w:div w:id="1855148327">
          <w:marLeft w:val="547"/>
          <w:marRight w:val="0"/>
          <w:marTop w:val="96"/>
          <w:marBottom w:val="0"/>
          <w:divBdr>
            <w:top w:val="none" w:sz="0" w:space="0" w:color="auto"/>
            <w:left w:val="none" w:sz="0" w:space="0" w:color="auto"/>
            <w:bottom w:val="none" w:sz="0" w:space="0" w:color="auto"/>
            <w:right w:val="none" w:sz="0" w:space="0" w:color="auto"/>
          </w:divBdr>
        </w:div>
        <w:div w:id="1855148328">
          <w:marLeft w:val="547"/>
          <w:marRight w:val="0"/>
          <w:marTop w:val="96"/>
          <w:marBottom w:val="0"/>
          <w:divBdr>
            <w:top w:val="none" w:sz="0" w:space="0" w:color="auto"/>
            <w:left w:val="none" w:sz="0" w:space="0" w:color="auto"/>
            <w:bottom w:val="none" w:sz="0" w:space="0" w:color="auto"/>
            <w:right w:val="none" w:sz="0" w:space="0" w:color="auto"/>
          </w:divBdr>
        </w:div>
        <w:div w:id="1855148330">
          <w:marLeft w:val="547"/>
          <w:marRight w:val="0"/>
          <w:marTop w:val="96"/>
          <w:marBottom w:val="0"/>
          <w:divBdr>
            <w:top w:val="none" w:sz="0" w:space="0" w:color="auto"/>
            <w:left w:val="none" w:sz="0" w:space="0" w:color="auto"/>
            <w:bottom w:val="none" w:sz="0" w:space="0" w:color="auto"/>
            <w:right w:val="none" w:sz="0" w:space="0" w:color="auto"/>
          </w:divBdr>
        </w:div>
        <w:div w:id="1855148332">
          <w:marLeft w:val="547"/>
          <w:marRight w:val="0"/>
          <w:marTop w:val="96"/>
          <w:marBottom w:val="0"/>
          <w:divBdr>
            <w:top w:val="none" w:sz="0" w:space="0" w:color="auto"/>
            <w:left w:val="none" w:sz="0" w:space="0" w:color="auto"/>
            <w:bottom w:val="none" w:sz="0" w:space="0" w:color="auto"/>
            <w:right w:val="none" w:sz="0" w:space="0" w:color="auto"/>
          </w:divBdr>
        </w:div>
        <w:div w:id="1855148335">
          <w:marLeft w:val="547"/>
          <w:marRight w:val="0"/>
          <w:marTop w:val="96"/>
          <w:marBottom w:val="0"/>
          <w:divBdr>
            <w:top w:val="none" w:sz="0" w:space="0" w:color="auto"/>
            <w:left w:val="none" w:sz="0" w:space="0" w:color="auto"/>
            <w:bottom w:val="none" w:sz="0" w:space="0" w:color="auto"/>
            <w:right w:val="none" w:sz="0" w:space="0" w:color="auto"/>
          </w:divBdr>
        </w:div>
      </w:divsChild>
    </w:div>
    <w:div w:id="1862160277">
      <w:bodyDiv w:val="1"/>
      <w:marLeft w:val="0"/>
      <w:marRight w:val="0"/>
      <w:marTop w:val="0"/>
      <w:marBottom w:val="0"/>
      <w:divBdr>
        <w:top w:val="none" w:sz="0" w:space="0" w:color="auto"/>
        <w:left w:val="none" w:sz="0" w:space="0" w:color="auto"/>
        <w:bottom w:val="none" w:sz="0" w:space="0" w:color="auto"/>
        <w:right w:val="none" w:sz="0" w:space="0" w:color="auto"/>
      </w:divBdr>
    </w:div>
    <w:div w:id="1882595450">
      <w:bodyDiv w:val="1"/>
      <w:marLeft w:val="0"/>
      <w:marRight w:val="0"/>
      <w:marTop w:val="0"/>
      <w:marBottom w:val="0"/>
      <w:divBdr>
        <w:top w:val="none" w:sz="0" w:space="0" w:color="auto"/>
        <w:left w:val="none" w:sz="0" w:space="0" w:color="auto"/>
        <w:bottom w:val="none" w:sz="0" w:space="0" w:color="auto"/>
        <w:right w:val="none" w:sz="0" w:space="0" w:color="auto"/>
      </w:divBdr>
    </w:div>
    <w:div w:id="1949197176">
      <w:bodyDiv w:val="1"/>
      <w:marLeft w:val="0"/>
      <w:marRight w:val="0"/>
      <w:marTop w:val="0"/>
      <w:marBottom w:val="0"/>
      <w:divBdr>
        <w:top w:val="none" w:sz="0" w:space="0" w:color="auto"/>
        <w:left w:val="none" w:sz="0" w:space="0" w:color="auto"/>
        <w:bottom w:val="none" w:sz="0" w:space="0" w:color="auto"/>
        <w:right w:val="none" w:sz="0" w:space="0" w:color="auto"/>
      </w:divBdr>
    </w:div>
    <w:div w:id="1959026424">
      <w:bodyDiv w:val="1"/>
      <w:marLeft w:val="0"/>
      <w:marRight w:val="0"/>
      <w:marTop w:val="0"/>
      <w:marBottom w:val="0"/>
      <w:divBdr>
        <w:top w:val="none" w:sz="0" w:space="0" w:color="auto"/>
        <w:left w:val="none" w:sz="0" w:space="0" w:color="auto"/>
        <w:bottom w:val="none" w:sz="0" w:space="0" w:color="auto"/>
        <w:right w:val="none" w:sz="0" w:space="0" w:color="auto"/>
      </w:divBdr>
      <w:divsChild>
        <w:div w:id="1251813236">
          <w:marLeft w:val="446"/>
          <w:marRight w:val="0"/>
          <w:marTop w:val="0"/>
          <w:marBottom w:val="0"/>
          <w:divBdr>
            <w:top w:val="none" w:sz="0" w:space="0" w:color="auto"/>
            <w:left w:val="none" w:sz="0" w:space="0" w:color="auto"/>
            <w:bottom w:val="none" w:sz="0" w:space="0" w:color="auto"/>
            <w:right w:val="none" w:sz="0" w:space="0" w:color="auto"/>
          </w:divBdr>
        </w:div>
        <w:div w:id="1931574440">
          <w:marLeft w:val="1166"/>
          <w:marRight w:val="0"/>
          <w:marTop w:val="0"/>
          <w:marBottom w:val="0"/>
          <w:divBdr>
            <w:top w:val="none" w:sz="0" w:space="0" w:color="auto"/>
            <w:left w:val="none" w:sz="0" w:space="0" w:color="auto"/>
            <w:bottom w:val="none" w:sz="0" w:space="0" w:color="auto"/>
            <w:right w:val="none" w:sz="0" w:space="0" w:color="auto"/>
          </w:divBdr>
        </w:div>
        <w:div w:id="1727875932">
          <w:marLeft w:val="1166"/>
          <w:marRight w:val="0"/>
          <w:marTop w:val="0"/>
          <w:marBottom w:val="0"/>
          <w:divBdr>
            <w:top w:val="none" w:sz="0" w:space="0" w:color="auto"/>
            <w:left w:val="none" w:sz="0" w:space="0" w:color="auto"/>
            <w:bottom w:val="none" w:sz="0" w:space="0" w:color="auto"/>
            <w:right w:val="none" w:sz="0" w:space="0" w:color="auto"/>
          </w:divBdr>
        </w:div>
        <w:div w:id="128672155">
          <w:marLeft w:val="1166"/>
          <w:marRight w:val="0"/>
          <w:marTop w:val="0"/>
          <w:marBottom w:val="0"/>
          <w:divBdr>
            <w:top w:val="none" w:sz="0" w:space="0" w:color="auto"/>
            <w:left w:val="none" w:sz="0" w:space="0" w:color="auto"/>
            <w:bottom w:val="none" w:sz="0" w:space="0" w:color="auto"/>
            <w:right w:val="none" w:sz="0" w:space="0" w:color="auto"/>
          </w:divBdr>
        </w:div>
        <w:div w:id="1188711094">
          <w:marLeft w:val="446"/>
          <w:marRight w:val="0"/>
          <w:marTop w:val="0"/>
          <w:marBottom w:val="0"/>
          <w:divBdr>
            <w:top w:val="none" w:sz="0" w:space="0" w:color="auto"/>
            <w:left w:val="none" w:sz="0" w:space="0" w:color="auto"/>
            <w:bottom w:val="none" w:sz="0" w:space="0" w:color="auto"/>
            <w:right w:val="none" w:sz="0" w:space="0" w:color="auto"/>
          </w:divBdr>
        </w:div>
        <w:div w:id="1515266096">
          <w:marLeft w:val="446"/>
          <w:marRight w:val="0"/>
          <w:marTop w:val="0"/>
          <w:marBottom w:val="0"/>
          <w:divBdr>
            <w:top w:val="none" w:sz="0" w:space="0" w:color="auto"/>
            <w:left w:val="none" w:sz="0" w:space="0" w:color="auto"/>
            <w:bottom w:val="none" w:sz="0" w:space="0" w:color="auto"/>
            <w:right w:val="none" w:sz="0" w:space="0" w:color="auto"/>
          </w:divBdr>
        </w:div>
        <w:div w:id="406809187">
          <w:marLeft w:val="446"/>
          <w:marRight w:val="0"/>
          <w:marTop w:val="0"/>
          <w:marBottom w:val="0"/>
          <w:divBdr>
            <w:top w:val="none" w:sz="0" w:space="0" w:color="auto"/>
            <w:left w:val="none" w:sz="0" w:space="0" w:color="auto"/>
            <w:bottom w:val="none" w:sz="0" w:space="0" w:color="auto"/>
            <w:right w:val="none" w:sz="0" w:space="0" w:color="auto"/>
          </w:divBdr>
        </w:div>
      </w:divsChild>
    </w:div>
    <w:div w:id="1971398557">
      <w:bodyDiv w:val="1"/>
      <w:marLeft w:val="0"/>
      <w:marRight w:val="0"/>
      <w:marTop w:val="0"/>
      <w:marBottom w:val="0"/>
      <w:divBdr>
        <w:top w:val="none" w:sz="0" w:space="0" w:color="auto"/>
        <w:left w:val="none" w:sz="0" w:space="0" w:color="auto"/>
        <w:bottom w:val="none" w:sz="0" w:space="0" w:color="auto"/>
        <w:right w:val="none" w:sz="0" w:space="0" w:color="auto"/>
      </w:divBdr>
      <w:divsChild>
        <w:div w:id="2026248014">
          <w:marLeft w:val="547"/>
          <w:marRight w:val="0"/>
          <w:marTop w:val="0"/>
          <w:marBottom w:val="0"/>
          <w:divBdr>
            <w:top w:val="none" w:sz="0" w:space="0" w:color="auto"/>
            <w:left w:val="none" w:sz="0" w:space="0" w:color="auto"/>
            <w:bottom w:val="none" w:sz="0" w:space="0" w:color="auto"/>
            <w:right w:val="none" w:sz="0" w:space="0" w:color="auto"/>
          </w:divBdr>
        </w:div>
        <w:div w:id="885607694">
          <w:marLeft w:val="547"/>
          <w:marRight w:val="0"/>
          <w:marTop w:val="0"/>
          <w:marBottom w:val="0"/>
          <w:divBdr>
            <w:top w:val="none" w:sz="0" w:space="0" w:color="auto"/>
            <w:left w:val="none" w:sz="0" w:space="0" w:color="auto"/>
            <w:bottom w:val="none" w:sz="0" w:space="0" w:color="auto"/>
            <w:right w:val="none" w:sz="0" w:space="0" w:color="auto"/>
          </w:divBdr>
        </w:div>
        <w:div w:id="788820280">
          <w:marLeft w:val="547"/>
          <w:marRight w:val="0"/>
          <w:marTop w:val="0"/>
          <w:marBottom w:val="0"/>
          <w:divBdr>
            <w:top w:val="none" w:sz="0" w:space="0" w:color="auto"/>
            <w:left w:val="none" w:sz="0" w:space="0" w:color="auto"/>
            <w:bottom w:val="none" w:sz="0" w:space="0" w:color="auto"/>
            <w:right w:val="none" w:sz="0" w:space="0" w:color="auto"/>
          </w:divBdr>
        </w:div>
        <w:div w:id="795874411">
          <w:marLeft w:val="547"/>
          <w:marRight w:val="0"/>
          <w:marTop w:val="0"/>
          <w:marBottom w:val="0"/>
          <w:divBdr>
            <w:top w:val="none" w:sz="0" w:space="0" w:color="auto"/>
            <w:left w:val="none" w:sz="0" w:space="0" w:color="auto"/>
            <w:bottom w:val="none" w:sz="0" w:space="0" w:color="auto"/>
            <w:right w:val="none" w:sz="0" w:space="0" w:color="auto"/>
          </w:divBdr>
        </w:div>
        <w:div w:id="436021534">
          <w:marLeft w:val="547"/>
          <w:marRight w:val="0"/>
          <w:marTop w:val="0"/>
          <w:marBottom w:val="0"/>
          <w:divBdr>
            <w:top w:val="none" w:sz="0" w:space="0" w:color="auto"/>
            <w:left w:val="none" w:sz="0" w:space="0" w:color="auto"/>
            <w:bottom w:val="none" w:sz="0" w:space="0" w:color="auto"/>
            <w:right w:val="none" w:sz="0" w:space="0" w:color="auto"/>
          </w:divBdr>
        </w:div>
      </w:divsChild>
    </w:div>
    <w:div w:id="2015106253">
      <w:bodyDiv w:val="1"/>
      <w:marLeft w:val="0"/>
      <w:marRight w:val="0"/>
      <w:marTop w:val="0"/>
      <w:marBottom w:val="0"/>
      <w:divBdr>
        <w:top w:val="none" w:sz="0" w:space="0" w:color="auto"/>
        <w:left w:val="none" w:sz="0" w:space="0" w:color="auto"/>
        <w:bottom w:val="none" w:sz="0" w:space="0" w:color="auto"/>
        <w:right w:val="none" w:sz="0" w:space="0" w:color="auto"/>
      </w:divBdr>
    </w:div>
    <w:div w:id="2094009718">
      <w:bodyDiv w:val="1"/>
      <w:marLeft w:val="0"/>
      <w:marRight w:val="0"/>
      <w:marTop w:val="0"/>
      <w:marBottom w:val="0"/>
      <w:divBdr>
        <w:top w:val="none" w:sz="0" w:space="0" w:color="auto"/>
        <w:left w:val="none" w:sz="0" w:space="0" w:color="auto"/>
        <w:bottom w:val="none" w:sz="0" w:space="0" w:color="auto"/>
        <w:right w:val="none" w:sz="0" w:space="0" w:color="auto"/>
      </w:divBdr>
    </w:div>
    <w:div w:id="2110008354">
      <w:bodyDiv w:val="1"/>
      <w:marLeft w:val="0"/>
      <w:marRight w:val="0"/>
      <w:marTop w:val="0"/>
      <w:marBottom w:val="0"/>
      <w:divBdr>
        <w:top w:val="none" w:sz="0" w:space="0" w:color="auto"/>
        <w:left w:val="none" w:sz="0" w:space="0" w:color="auto"/>
        <w:bottom w:val="none" w:sz="0" w:space="0" w:color="auto"/>
        <w:right w:val="none" w:sz="0" w:space="0" w:color="auto"/>
      </w:divBdr>
      <w:divsChild>
        <w:div w:id="1198659957">
          <w:marLeft w:val="547"/>
          <w:marRight w:val="0"/>
          <w:marTop w:val="134"/>
          <w:marBottom w:val="0"/>
          <w:divBdr>
            <w:top w:val="none" w:sz="0" w:space="0" w:color="auto"/>
            <w:left w:val="none" w:sz="0" w:space="0" w:color="auto"/>
            <w:bottom w:val="none" w:sz="0" w:space="0" w:color="auto"/>
            <w:right w:val="none" w:sz="0" w:space="0" w:color="auto"/>
          </w:divBdr>
        </w:div>
        <w:div w:id="170535224">
          <w:marLeft w:val="547"/>
          <w:marRight w:val="0"/>
          <w:marTop w:val="134"/>
          <w:marBottom w:val="0"/>
          <w:divBdr>
            <w:top w:val="none" w:sz="0" w:space="0" w:color="auto"/>
            <w:left w:val="none" w:sz="0" w:space="0" w:color="auto"/>
            <w:bottom w:val="none" w:sz="0" w:space="0" w:color="auto"/>
            <w:right w:val="none" w:sz="0" w:space="0" w:color="auto"/>
          </w:divBdr>
        </w:div>
        <w:div w:id="1445928732">
          <w:marLeft w:val="547"/>
          <w:marRight w:val="0"/>
          <w:marTop w:val="134"/>
          <w:marBottom w:val="0"/>
          <w:divBdr>
            <w:top w:val="none" w:sz="0" w:space="0" w:color="auto"/>
            <w:left w:val="none" w:sz="0" w:space="0" w:color="auto"/>
            <w:bottom w:val="none" w:sz="0" w:space="0" w:color="auto"/>
            <w:right w:val="none" w:sz="0" w:space="0" w:color="auto"/>
          </w:divBdr>
        </w:div>
        <w:div w:id="941305162">
          <w:marLeft w:val="547"/>
          <w:marRight w:val="0"/>
          <w:marTop w:val="134"/>
          <w:marBottom w:val="0"/>
          <w:divBdr>
            <w:top w:val="none" w:sz="0" w:space="0" w:color="auto"/>
            <w:left w:val="none" w:sz="0" w:space="0" w:color="auto"/>
            <w:bottom w:val="none" w:sz="0" w:space="0" w:color="auto"/>
            <w:right w:val="none" w:sz="0" w:space="0" w:color="auto"/>
          </w:divBdr>
        </w:div>
      </w:divsChild>
    </w:div>
    <w:div w:id="2118983878">
      <w:bodyDiv w:val="1"/>
      <w:marLeft w:val="0"/>
      <w:marRight w:val="0"/>
      <w:marTop w:val="0"/>
      <w:marBottom w:val="0"/>
      <w:divBdr>
        <w:top w:val="none" w:sz="0" w:space="0" w:color="auto"/>
        <w:left w:val="none" w:sz="0" w:space="0" w:color="auto"/>
        <w:bottom w:val="none" w:sz="0" w:space="0" w:color="auto"/>
        <w:right w:val="none" w:sz="0" w:space="0" w:color="auto"/>
      </w:divBdr>
      <w:divsChild>
        <w:div w:id="669647781">
          <w:marLeft w:val="547"/>
          <w:marRight w:val="0"/>
          <w:marTop w:val="154"/>
          <w:marBottom w:val="0"/>
          <w:divBdr>
            <w:top w:val="none" w:sz="0" w:space="0" w:color="auto"/>
            <w:left w:val="none" w:sz="0" w:space="0" w:color="auto"/>
            <w:bottom w:val="none" w:sz="0" w:space="0" w:color="auto"/>
            <w:right w:val="none" w:sz="0" w:space="0" w:color="auto"/>
          </w:divBdr>
        </w:div>
        <w:div w:id="181287612">
          <w:marLeft w:val="547"/>
          <w:marRight w:val="0"/>
          <w:marTop w:val="154"/>
          <w:marBottom w:val="0"/>
          <w:divBdr>
            <w:top w:val="none" w:sz="0" w:space="0" w:color="auto"/>
            <w:left w:val="none" w:sz="0" w:space="0" w:color="auto"/>
            <w:bottom w:val="none" w:sz="0" w:space="0" w:color="auto"/>
            <w:right w:val="none" w:sz="0" w:space="0" w:color="auto"/>
          </w:divBdr>
        </w:div>
        <w:div w:id="942956671">
          <w:marLeft w:val="547"/>
          <w:marRight w:val="0"/>
          <w:marTop w:val="154"/>
          <w:marBottom w:val="0"/>
          <w:divBdr>
            <w:top w:val="none" w:sz="0" w:space="0" w:color="auto"/>
            <w:left w:val="none" w:sz="0" w:space="0" w:color="auto"/>
            <w:bottom w:val="none" w:sz="0" w:space="0" w:color="auto"/>
            <w:right w:val="none" w:sz="0" w:space="0" w:color="auto"/>
          </w:divBdr>
        </w:div>
        <w:div w:id="1326401334">
          <w:marLeft w:val="547"/>
          <w:marRight w:val="0"/>
          <w:marTop w:val="154"/>
          <w:marBottom w:val="0"/>
          <w:divBdr>
            <w:top w:val="none" w:sz="0" w:space="0" w:color="auto"/>
            <w:left w:val="none" w:sz="0" w:space="0" w:color="auto"/>
            <w:bottom w:val="none" w:sz="0" w:space="0" w:color="auto"/>
            <w:right w:val="none" w:sz="0" w:space="0" w:color="auto"/>
          </w:divBdr>
        </w:div>
        <w:div w:id="1327392138">
          <w:marLeft w:val="1166"/>
          <w:marRight w:val="0"/>
          <w:marTop w:val="134"/>
          <w:marBottom w:val="0"/>
          <w:divBdr>
            <w:top w:val="none" w:sz="0" w:space="0" w:color="auto"/>
            <w:left w:val="none" w:sz="0" w:space="0" w:color="auto"/>
            <w:bottom w:val="none" w:sz="0" w:space="0" w:color="auto"/>
            <w:right w:val="none" w:sz="0" w:space="0" w:color="auto"/>
          </w:divBdr>
        </w:div>
        <w:div w:id="1911385496">
          <w:marLeft w:val="1166"/>
          <w:marRight w:val="0"/>
          <w:marTop w:val="13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package" Target="embeddings/Microsoft_PowerPoint_Presentation2.pptx"/><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package" Target="embeddings/Microsoft_PowerPoint_Presentation1.pptx"/><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package" Target="embeddings/Microsoft_PowerPoint_Presentation3.pptx"/></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23AC12-7838-4E39-8E8E-5495C4A1D0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545</TotalTime>
  <Pages>5</Pages>
  <Words>1557</Words>
  <Characters>8286</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Newcastle Bridges Clinical Commissioning Group</vt:lpstr>
    </vt:vector>
  </TitlesOfParts>
  <Company>North East Ambulance Service NHS Trust</Company>
  <LinksUpToDate>false</LinksUpToDate>
  <CharactersWithSpaces>9824</CharactersWithSpaces>
  <SharedDoc>false</SharedDoc>
  <HLinks>
    <vt:vector size="6" baseType="variant">
      <vt:variant>
        <vt:i4>6881283</vt:i4>
      </vt:variant>
      <vt:variant>
        <vt:i4>0</vt:i4>
      </vt:variant>
      <vt:variant>
        <vt:i4>0</vt:i4>
      </vt:variant>
      <vt:variant>
        <vt:i4>5</vt:i4>
      </vt:variant>
      <vt:variant>
        <vt:lpwstr>mailto:gillian.de'ath@sotw.nhs.uk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Newcastle Bridges Clinical Commissioning Group</dc:title>
  <dc:creator>Windows User</dc:creator>
  <cp:lastModifiedBy>Heather Harrison</cp:lastModifiedBy>
  <cp:revision>12</cp:revision>
  <cp:lastPrinted>2014-08-01T10:11:00Z</cp:lastPrinted>
  <dcterms:created xsi:type="dcterms:W3CDTF">2015-03-06T07:45:00Z</dcterms:created>
  <dcterms:modified xsi:type="dcterms:W3CDTF">2015-03-25T09:28:00Z</dcterms:modified>
</cp:coreProperties>
</file>